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0B" w:rsidRPr="009B1CC4" w:rsidRDefault="00612D0B" w:rsidP="00277A46">
      <w:pPr>
        <w:autoSpaceDE w:val="0"/>
        <w:autoSpaceDN w:val="0"/>
        <w:adjustRightInd w:val="0"/>
        <w:spacing w:after="0" w:line="240" w:lineRule="auto"/>
        <w:jc w:val="right"/>
        <w:rPr>
          <w:rFonts w:ascii="Times New Roman" w:hAnsi="Times New Roman" w:cs="Times New Roman"/>
          <w:b/>
          <w:bCs/>
        </w:rPr>
      </w:pPr>
      <w:r w:rsidRPr="009B1CC4">
        <w:rPr>
          <w:rFonts w:ascii="Times New Roman" w:hAnsi="Times New Roman" w:cs="Times New Roman"/>
          <w:b/>
          <w:bCs/>
        </w:rPr>
        <w:t>ПРОЕКТ</w:t>
      </w:r>
    </w:p>
    <w:p w:rsidR="00612D0B" w:rsidRPr="009B1CC4" w:rsidRDefault="00612D0B" w:rsidP="00277A46">
      <w:pPr>
        <w:autoSpaceDE w:val="0"/>
        <w:autoSpaceDN w:val="0"/>
        <w:adjustRightInd w:val="0"/>
        <w:spacing w:after="0" w:line="240" w:lineRule="auto"/>
        <w:jc w:val="right"/>
        <w:rPr>
          <w:rFonts w:ascii="Times New Roman" w:hAnsi="Times New Roman" w:cs="Times New Roman"/>
          <w:b/>
          <w:bCs/>
        </w:rPr>
      </w:pPr>
    </w:p>
    <w:p w:rsidR="00612D0B" w:rsidRPr="009B1CC4" w:rsidRDefault="00612D0B" w:rsidP="00277A46">
      <w:pPr>
        <w:autoSpaceDE w:val="0"/>
        <w:autoSpaceDN w:val="0"/>
        <w:adjustRightInd w:val="0"/>
        <w:spacing w:after="0" w:line="240" w:lineRule="auto"/>
        <w:jc w:val="center"/>
        <w:rPr>
          <w:rFonts w:ascii="Times New Roman" w:hAnsi="Times New Roman" w:cs="Times New Roman"/>
          <w:b/>
          <w:bCs/>
        </w:rPr>
      </w:pPr>
      <w:r w:rsidRPr="009B1CC4">
        <w:rPr>
          <w:rFonts w:ascii="Times New Roman" w:hAnsi="Times New Roman" w:cs="Times New Roman"/>
          <w:b/>
          <w:bCs/>
        </w:rPr>
        <w:t>АДМИНИСТРАТИВНЫЙ РЕГЛАМЕНТ</w:t>
      </w:r>
    </w:p>
    <w:p w:rsidR="00612D0B" w:rsidRPr="009B1CC4" w:rsidRDefault="00612D0B" w:rsidP="00277A46">
      <w:pPr>
        <w:autoSpaceDE w:val="0"/>
        <w:autoSpaceDN w:val="0"/>
        <w:adjustRightInd w:val="0"/>
        <w:spacing w:after="0" w:line="240" w:lineRule="auto"/>
        <w:jc w:val="center"/>
        <w:rPr>
          <w:rFonts w:ascii="Times New Roman" w:hAnsi="Times New Roman" w:cs="Times New Roman"/>
          <w:b/>
          <w:bCs/>
        </w:rPr>
      </w:pPr>
      <w:r w:rsidRPr="009B1CC4">
        <w:rPr>
          <w:rFonts w:ascii="Times New Roman" w:hAnsi="Times New Roman" w:cs="Times New Roman"/>
          <w:b/>
          <w:bCs/>
        </w:rPr>
        <w:t>ИСПОЛНЕНИЯ АДМИНИСТРАЦИИ ГОРОДСКОГО ОКРУГА ГОРОД МИХАЙЛОВКА ВОЛГОГРАДСКОЙ ОБЛАСТИ ГОСУДАРСТВЕННОЙ ФУНКЦИИ ПО ОРГАНИЗАЦИИ И ОСУЩЕСТВЛЕНИЮ ЛИЦЕНЗИОННОГО КОНТРОЛЯ ПРЕДПРИНИМАТЕЛЬСКОЙ ДЕЯТЕЛЬНОСТИ</w:t>
      </w:r>
      <w:r w:rsidR="009B1CC4">
        <w:rPr>
          <w:rFonts w:ascii="Times New Roman" w:hAnsi="Times New Roman" w:cs="Times New Roman"/>
          <w:b/>
          <w:bCs/>
        </w:rPr>
        <w:t xml:space="preserve"> </w:t>
      </w:r>
      <w:r w:rsidRPr="009B1CC4">
        <w:rPr>
          <w:rFonts w:ascii="Times New Roman" w:hAnsi="Times New Roman" w:cs="Times New Roman"/>
          <w:b/>
          <w:bCs/>
        </w:rPr>
        <w:t>ПО УПРАВЛЕНИЮ МНОГОКВАРТИРНЫМИ ДОМАМИ</w:t>
      </w:r>
    </w:p>
    <w:p w:rsidR="00612D0B" w:rsidRPr="009B1CC4" w:rsidRDefault="00612D0B" w:rsidP="00277A46">
      <w:pPr>
        <w:autoSpaceDE w:val="0"/>
        <w:autoSpaceDN w:val="0"/>
        <w:adjustRightInd w:val="0"/>
        <w:spacing w:after="0" w:line="240" w:lineRule="auto"/>
        <w:jc w:val="center"/>
        <w:rPr>
          <w:rFonts w:ascii="Times New Roman" w:hAnsi="Times New Roman" w:cs="Times New Roman"/>
          <w:b/>
          <w:bCs/>
        </w:rPr>
      </w:pPr>
      <w:r w:rsidRPr="009B1CC4">
        <w:rPr>
          <w:rFonts w:ascii="Times New Roman" w:hAnsi="Times New Roman" w:cs="Times New Roman"/>
          <w:b/>
          <w:bCs/>
        </w:rPr>
        <w:t xml:space="preserve"> В ЧАСТИ ПЕРЕДАННЫХ ПОЛНОМОЧИЙ</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I. Общие положения</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Наименование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Государственной функцией, регулируемой административным регламентом (далее по тексту - Административный регламент), является осуществление лицензионного контроля предпринимательской деятельности по управлению многоквартирными домами на территории городского округа город Михайловка Волгоградской области в части переданных полномочий (далее по тексту - лицензионный контроль).</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Лицензионный контроль предпринимательской деятельности по управлению многоквартирными домами на территории городского округа город Михайловка Волгоградской области осуществляется отделом жилищно-коммунального хозяйства администрации городского округа город Михайловка Волгоградской области (далее по тексту - уполномоченный орган).</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Перечень нормативных правовых актов, регулирующих исполнение</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 xml:space="preserve">государственной функции, с указанием их реквизитов </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и источников официального опубликования</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Исполнение государственной функции осуществляется в соответствии со следующими нормативными правовыми актами: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4" w:history="1">
        <w:r w:rsidRPr="009B1CC4">
          <w:rPr>
            <w:rStyle w:val="a3"/>
            <w:rFonts w:ascii="Times New Roman" w:hAnsi="Times New Roman" w:cs="Times New Roman"/>
            <w:color w:val="auto"/>
            <w:u w:val="none"/>
          </w:rPr>
          <w:t>Конституцией</w:t>
        </w:r>
      </w:hyperlink>
      <w:r w:rsidRPr="009B1CC4">
        <w:rPr>
          <w:rFonts w:ascii="Times New Roman" w:hAnsi="Times New Roman" w:cs="Times New Roman"/>
        </w:rPr>
        <w:t xml:space="preserve"> Российской Федерации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23 - 29.01.2009);</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Жилищным </w:t>
      </w:r>
      <w:hyperlink r:id="rId5" w:history="1">
        <w:r w:rsidRPr="009B1CC4">
          <w:rPr>
            <w:rStyle w:val="a3"/>
            <w:rFonts w:ascii="Times New Roman" w:hAnsi="Times New Roman" w:cs="Times New Roman"/>
            <w:color w:val="auto"/>
            <w:u w:val="none"/>
          </w:rPr>
          <w:t>кодекс</w:t>
        </w:r>
      </w:hyperlink>
      <w:r w:rsidRPr="009B1CC4">
        <w:rPr>
          <w:rFonts w:ascii="Times New Roman" w:hAnsi="Times New Roman" w:cs="Times New Roman"/>
        </w:rPr>
        <w:t>ом</w:t>
      </w:r>
      <w:r w:rsidRPr="009B1CC4">
        <w:rPr>
          <w:rFonts w:ascii="Times New Roman" w:hAnsi="Times New Roman" w:cs="Times New Roman"/>
          <w:color w:val="548DD4"/>
        </w:rPr>
        <w:t xml:space="preserve"> </w:t>
      </w:r>
      <w:r w:rsidRPr="009B1CC4">
        <w:rPr>
          <w:rFonts w:ascii="Times New Roman" w:hAnsi="Times New Roman" w:cs="Times New Roman"/>
        </w:rPr>
        <w:t>Российской Федерации от 29.12.2004 N 188-ФЗ (Собрание законодательства РФ, 03.01.2005, N 1 (часть 1), ст. 14; "Российская газета", N 1, 12.01.2005; "Парламентская газета", N 7 - 8, 15.01.2005);</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Гражданским кодексом Российской Федерации (часть первая) от 30.11.1994 N 51-ФЗ (Собрание законодательства Российской Федерации, 05.12.1994, N 32, ст. 3301; "Российская газета", N 238 - 239, 08.12.1994);</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Кодексом Российской Федерации об административных правонарушениях от 30.12.2001 N 195-ФЗ (Собрание законодательства Российской Федерации, 07.01.2002, N 1 (ч. 1), ст. 1; "Российская газета", N 256, 31.12.2001; "Парламентская газета", N 2 - 5, 05.01.2002);</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Федеральным законом от 04.05.2011 N 99-ФЗ "О лицензировании отдельных видов деятельности" (Собрание законодательства Российской Федерации, 09.05.2011, N 19, ст. 2716; "Российская газета", N 97, 06.05.2011; "Парламентская газета", N 23, 13 - 19.05.2011) (далее по тексту - Федеральный закон от 04.05.2011 N 99-ФЗ);</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 "Российская газета", N 266, 30.12.2008; "Парламентская газета", N 90, 31.12.2008) (далее по тексту - Федеральный закон от 26.12.2008 N 294-ФЗ);</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Федеральным </w:t>
      </w:r>
      <w:hyperlink r:id="rId6" w:history="1">
        <w:r w:rsidRPr="009B1CC4">
          <w:rPr>
            <w:rStyle w:val="a3"/>
            <w:rFonts w:ascii="Times New Roman" w:hAnsi="Times New Roman" w:cs="Times New Roman"/>
            <w:color w:val="auto"/>
            <w:u w:val="none"/>
          </w:rPr>
          <w:t>законом</w:t>
        </w:r>
      </w:hyperlink>
      <w:r w:rsidRPr="009B1CC4">
        <w:rPr>
          <w:rFonts w:ascii="Times New Roman" w:hAnsi="Times New Roman" w:cs="Times New Roman"/>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N 63, 27.11 - 03.12.2009, "Российская газета", N 226, 27.11.2009, Собрание законодательства РФ, 30.11.2009, N 48, ст. 5711);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 xml:space="preserve">- Федеральным </w:t>
      </w:r>
      <w:hyperlink r:id="rId7" w:history="1">
        <w:r w:rsidRPr="009B1CC4">
          <w:rPr>
            <w:rStyle w:val="a3"/>
            <w:rFonts w:ascii="Times New Roman" w:hAnsi="Times New Roman" w:cs="Times New Roman"/>
            <w:color w:val="auto"/>
            <w:u w:val="none"/>
          </w:rPr>
          <w:t>законом</w:t>
        </w:r>
      </w:hyperlink>
      <w:r w:rsidRPr="009B1CC4">
        <w:rPr>
          <w:rFonts w:ascii="Times New Roman" w:hAnsi="Times New Roman" w:cs="Times New Roman"/>
        </w:rPr>
        <w:t xml:space="preserve"> от 27.12.2002 N 184-ФЗ "О техническом регулировании" (Собрание законодательства РФ, 30.12.2002, N 52 (ч. 1), ст. 5140, "Российская газета", N 245, 31.12.2002, "Парламентская газета", N 1 - 2, 05.01.2003);</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Федеральным </w:t>
      </w:r>
      <w:hyperlink r:id="rId8" w:history="1">
        <w:r w:rsidRPr="009B1CC4">
          <w:rPr>
            <w:rStyle w:val="a3"/>
            <w:rFonts w:ascii="Times New Roman" w:hAnsi="Times New Roman" w:cs="Times New Roman"/>
            <w:color w:val="auto"/>
            <w:u w:val="none"/>
          </w:rPr>
          <w:t>законом</w:t>
        </w:r>
      </w:hyperlink>
      <w:r w:rsidRPr="009B1CC4">
        <w:rPr>
          <w:rFonts w:ascii="Times New Roman" w:hAnsi="Times New Roman" w:cs="Times New Roman"/>
        </w:rPr>
        <w:t xml:space="preserve"> от 29.12.2004 N 189-ФЗ "О введении в действие Жилищного кодекса Российской Федерации" (Собрание законодательства РФ, 03.01.2005, N 1 (часть 1), ст. 15, "Российская газета", N 1, 12.01.2005, "Парламентская газета", N 7 - 8, 15.01.2005);</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Федеральным законом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 "Парламентская газета", N 70 - 71, 11.05.2006);</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Федеральным </w:t>
      </w:r>
      <w:hyperlink r:id="rId9" w:history="1">
        <w:r w:rsidRPr="009B1CC4">
          <w:rPr>
            <w:rStyle w:val="a3"/>
            <w:rFonts w:ascii="Times New Roman" w:hAnsi="Times New Roman" w:cs="Times New Roman"/>
            <w:color w:val="auto"/>
            <w:u w:val="none"/>
          </w:rPr>
          <w:t>законом</w:t>
        </w:r>
      </w:hyperlink>
      <w:r w:rsidRPr="009B1CC4">
        <w:rPr>
          <w:rFonts w:ascii="Times New Roman" w:hAnsi="Times New Roman" w:cs="Times New Roman"/>
        </w:rPr>
        <w:t xml:space="preserve"> от 27.07.2006 N 152-ФЗ "О персональных данных" ("Российская газета", N 4131, 29.07.2006);</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0" w:history="1">
        <w:r w:rsidRPr="009B1CC4">
          <w:rPr>
            <w:rStyle w:val="a3"/>
            <w:rFonts w:ascii="Times New Roman" w:hAnsi="Times New Roman" w:cs="Times New Roman"/>
            <w:color w:val="auto"/>
            <w:u w:val="none"/>
          </w:rPr>
          <w:t>постановление</w:t>
        </w:r>
      </w:hyperlink>
      <w:proofErr w:type="gramStart"/>
      <w:r w:rsidRPr="009B1CC4">
        <w:rPr>
          <w:rFonts w:ascii="Times New Roman" w:hAnsi="Times New Roman" w:cs="Times New Roman"/>
        </w:rPr>
        <w:t>м</w:t>
      </w:r>
      <w:proofErr w:type="gramEnd"/>
      <w:r w:rsidRPr="009B1CC4">
        <w:rPr>
          <w:rFonts w:ascii="Times New Roman" w:hAnsi="Times New Roman" w:cs="Times New Roman"/>
        </w:rPr>
        <w:t xml:space="preserve"> Правительства Российской Федерации от 28.10.2014 N 1110 "О лицензировании предпринимательской деятельности по управлению многоквартирными домами" (Собрание законодательства Российской Федерации", 03.11.2014, N 44, ст. 6074);</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1"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2"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Российской Федерации от 23.05.2006 N 307 "О порядке предоставления коммунальных услуг гражданам" ("Российская газета", N 115, 01.06.2006, Собрание законодательства РФ, 05.06.2006, N 23, ст. 2501);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3"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РФ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xml:space="preserve">- </w:t>
      </w:r>
      <w:hyperlink r:id="rId14"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rsidRPr="009B1CC4">
        <w:rPr>
          <w:rFonts w:ascii="Times New Roman" w:hAnsi="Times New Roman" w:cs="Times New Roman"/>
        </w:rPr>
        <w:t>, ст. 3680, "Российская газета", N 184, 22.08.2006);</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5"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6"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N 21, ст. 2648);</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7"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Правительства РФ от 15.05.2013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N 21, ст. 2652);</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8" w:history="1">
        <w:r w:rsidRPr="009B1CC4">
          <w:rPr>
            <w:rStyle w:val="a3"/>
            <w:rFonts w:ascii="Times New Roman" w:hAnsi="Times New Roman" w:cs="Times New Roman"/>
            <w:color w:val="auto"/>
            <w:u w:val="none"/>
          </w:rPr>
          <w:t>постановление</w:t>
        </w:r>
      </w:hyperlink>
      <w:proofErr w:type="gramStart"/>
      <w:r w:rsidRPr="009B1CC4">
        <w:rPr>
          <w:rFonts w:ascii="Times New Roman" w:hAnsi="Times New Roman" w:cs="Times New Roman"/>
        </w:rPr>
        <w:t>м</w:t>
      </w:r>
      <w:proofErr w:type="gramEnd"/>
      <w:r w:rsidRPr="009B1CC4">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19" w:history="1">
        <w:r w:rsidRPr="009B1CC4">
          <w:rPr>
            <w:rStyle w:val="a3"/>
            <w:rFonts w:ascii="Times New Roman" w:hAnsi="Times New Roman" w:cs="Times New Roman"/>
            <w:color w:val="auto"/>
            <w:u w:val="none"/>
          </w:rPr>
          <w:t>постановление</w:t>
        </w:r>
      </w:hyperlink>
      <w:r w:rsidRPr="009B1CC4">
        <w:rPr>
          <w:rFonts w:ascii="Times New Roman" w:hAnsi="Times New Roman" w:cs="Times New Roman"/>
        </w:rPr>
        <w:t xml:space="preserve">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B1CC4">
        <w:rPr>
          <w:rFonts w:ascii="Times New Roman" w:hAnsi="Times New Roman" w:cs="Times New Roman"/>
        </w:rPr>
        <w:t>контроля ежегодных планов проведения плановых проверок юридических лиц</w:t>
      </w:r>
      <w:proofErr w:type="gramEnd"/>
      <w:r w:rsidRPr="009B1CC4">
        <w:rPr>
          <w:rFonts w:ascii="Times New Roman" w:hAnsi="Times New Roman" w:cs="Times New Roman"/>
        </w:rPr>
        <w:t xml:space="preserve"> и индивидуальных предпринимателей" (Собрание законодательства Российской Федерации, 12.07.2010, N 28, ст. 3706);</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20" w:history="1">
        <w:r w:rsidRPr="009B1CC4">
          <w:rPr>
            <w:rStyle w:val="a3"/>
            <w:rFonts w:ascii="Times New Roman" w:hAnsi="Times New Roman" w:cs="Times New Roman"/>
            <w:color w:val="auto"/>
            <w:u w:val="none"/>
          </w:rPr>
          <w:t>постановление</w:t>
        </w:r>
      </w:hyperlink>
      <w:proofErr w:type="gramStart"/>
      <w:r w:rsidRPr="009B1CC4">
        <w:rPr>
          <w:rFonts w:ascii="Times New Roman" w:hAnsi="Times New Roman" w:cs="Times New Roman"/>
        </w:rPr>
        <w:t>м</w:t>
      </w:r>
      <w:proofErr w:type="gramEnd"/>
      <w:r w:rsidRPr="009B1CC4">
        <w:rPr>
          <w:rFonts w:ascii="Times New Roman" w:hAnsi="Times New Roman" w:cs="Times New Roman"/>
        </w:rPr>
        <w:t xml:space="preserve"> Правительства Российской Федерации от 24.11.2009 N 953 "Об обеспечении доступа к информации о деятельности Правительства Российской Федерации и </w:t>
      </w:r>
      <w:r w:rsidRPr="009B1CC4">
        <w:rPr>
          <w:rFonts w:ascii="Times New Roman" w:hAnsi="Times New Roman" w:cs="Times New Roman"/>
        </w:rPr>
        <w:lastRenderedPageBreak/>
        <w:t>федеральных органов исполнительной власти" (Собрание законодательства Российской Федерации, 30.11.2009, N 48, ст. 5832; "Российская газета", N 229, 02.12.2009);</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xml:space="preserve">- </w:t>
      </w:r>
      <w:hyperlink r:id="rId21" w:history="1">
        <w:r w:rsidRPr="009B1CC4">
          <w:rPr>
            <w:rStyle w:val="a3"/>
            <w:rFonts w:ascii="Times New Roman" w:hAnsi="Times New Roman" w:cs="Times New Roman"/>
            <w:color w:val="auto"/>
            <w:u w:val="none"/>
          </w:rPr>
          <w:t>приказ</w:t>
        </w:r>
      </w:hyperlink>
      <w:r w:rsidRPr="009B1CC4">
        <w:rPr>
          <w:rFonts w:ascii="Times New Roman" w:hAnsi="Times New Roman" w:cs="Times New Roman"/>
        </w:rPr>
        <w:t>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24.05.2010 N 199 (зарегистрирован Министерством юстиции Российской Федерации 06.07.2010</w:t>
      </w:r>
      <w:proofErr w:type="gramEnd"/>
      <w:r w:rsidRPr="009B1CC4">
        <w:rPr>
          <w:rFonts w:ascii="Times New Roman" w:hAnsi="Times New Roman" w:cs="Times New Roman"/>
        </w:rPr>
        <w:t>, регистрационный N 17702) и от 30.09.2011 N 532 (зарегистрирован Министерством юстиции Российской Федерации 10.11.2011, регистрационный N 22264) (далее по тексту - Приказ N 141);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22" w:history="1">
        <w:r w:rsidRPr="009B1CC4">
          <w:rPr>
            <w:rStyle w:val="a3"/>
            <w:rFonts w:ascii="Times New Roman" w:hAnsi="Times New Roman" w:cs="Times New Roman"/>
            <w:color w:val="auto"/>
            <w:u w:val="none"/>
          </w:rPr>
          <w:t>Уставом</w:t>
        </w:r>
      </w:hyperlink>
      <w:r w:rsidRPr="009B1CC4">
        <w:rPr>
          <w:rFonts w:ascii="Times New Roman" w:hAnsi="Times New Roman" w:cs="Times New Roman"/>
        </w:rPr>
        <w:t xml:space="preserve"> Волгоградской области от 24.02.2012 N 1-ОД ("</w:t>
      </w:r>
      <w:proofErr w:type="gramStart"/>
      <w:r w:rsidRPr="009B1CC4">
        <w:rPr>
          <w:rFonts w:ascii="Times New Roman" w:hAnsi="Times New Roman" w:cs="Times New Roman"/>
        </w:rPr>
        <w:t>Волгоградская</w:t>
      </w:r>
      <w:proofErr w:type="gramEnd"/>
      <w:r w:rsidRPr="009B1CC4">
        <w:rPr>
          <w:rFonts w:ascii="Times New Roman" w:hAnsi="Times New Roman" w:cs="Times New Roman"/>
        </w:rPr>
        <w:t xml:space="preserve"> правда", N 35, 29.02.2012);</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23" w:history="1">
        <w:r w:rsidRPr="009B1CC4">
          <w:rPr>
            <w:rStyle w:val="a3"/>
            <w:rFonts w:ascii="Times New Roman" w:hAnsi="Times New Roman" w:cs="Times New Roman"/>
            <w:color w:val="auto"/>
            <w:u w:val="none"/>
          </w:rPr>
          <w:t>Законом</w:t>
        </w:r>
      </w:hyperlink>
      <w:r w:rsidRPr="009B1CC4">
        <w:rPr>
          <w:rFonts w:ascii="Times New Roman" w:hAnsi="Times New Roman" w:cs="Times New Roman"/>
        </w:rPr>
        <w:t xml:space="preserve"> Волгоградской области от 10.01.2014 N 12-ОД "О наделении органов местного самоуправления отдельными государственными полномочиями Волгоградской области по организации и осуществлению государственного жилищного надзора" ("</w:t>
      </w:r>
      <w:proofErr w:type="gramStart"/>
      <w:r w:rsidRPr="009B1CC4">
        <w:rPr>
          <w:rFonts w:ascii="Times New Roman" w:hAnsi="Times New Roman" w:cs="Times New Roman"/>
        </w:rPr>
        <w:t>Волгоградская</w:t>
      </w:r>
      <w:proofErr w:type="gramEnd"/>
      <w:r w:rsidRPr="009B1CC4">
        <w:rPr>
          <w:rFonts w:ascii="Times New Roman" w:hAnsi="Times New Roman" w:cs="Times New Roman"/>
        </w:rPr>
        <w:t xml:space="preserve"> правда", N 10, 22.01.2014);</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w:t>
      </w:r>
      <w:hyperlink r:id="rId24" w:history="1">
        <w:r w:rsidRPr="009B1CC4">
          <w:rPr>
            <w:rStyle w:val="a3"/>
            <w:rFonts w:ascii="Times New Roman" w:hAnsi="Times New Roman" w:cs="Times New Roman"/>
            <w:color w:val="auto"/>
            <w:u w:val="none"/>
          </w:rPr>
          <w:t>постановлением</w:t>
        </w:r>
      </w:hyperlink>
      <w:r w:rsidRPr="009B1CC4">
        <w:rPr>
          <w:rFonts w:ascii="Times New Roman" w:hAnsi="Times New Roman" w:cs="Times New Roman"/>
        </w:rPr>
        <w:t xml:space="preserve"> Администрации Волгоградской области от 10.10.2011 N 592-п "О разработке и утверждении административных регламентов исполнения государственных функций" ("</w:t>
      </w:r>
      <w:proofErr w:type="gramStart"/>
      <w:r w:rsidRPr="009B1CC4">
        <w:rPr>
          <w:rFonts w:ascii="Times New Roman" w:hAnsi="Times New Roman" w:cs="Times New Roman"/>
        </w:rPr>
        <w:t>Волгоградская</w:t>
      </w:r>
      <w:proofErr w:type="gramEnd"/>
      <w:r w:rsidRPr="009B1CC4">
        <w:rPr>
          <w:rFonts w:ascii="Times New Roman" w:hAnsi="Times New Roman" w:cs="Times New Roman"/>
        </w:rPr>
        <w:t xml:space="preserve"> правда", N 197, 19.10.2011);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постановлением администрации городского округа город Михайловка от 29.01.2014 № 204 «Об определении отдела жилищно-коммунального хозяйства администрации городского округа город Михайловка органом, осуществляющим государственный жилищный надзор на территории городского округа город Михайловка».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муниципальными правовыми актами, определяющими статус органа местного самоуправления (структурного подразделения органа местного самоуправления), на который возложены функции по осуществлению переданных государственных полномочий.</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Предмет лицензионного контроля</w:t>
      </w: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 xml:space="preserve"> в части переданных полномочий</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Предметом лицензионного контроля в части переданных полномочий является соблюдение лицензионных требований при осуществлении предпринимательской деятельности по управлению многоквартирными домами, а также исполнение (неисполнение) предписаний уполномоченного органа об устранении выявленных нарушений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 Субъектами, подлежащими лицензионному контролю, являются юридические лица и индивидуальные предприниматели, осуществляющие предпринимательскую деятельность по управлению многоквартирными домами на основании договоров управления многоквартирными домами, имеющие лицензии на осуществление данной деятельности (далее по тексту - лицензиат).</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 Лицензионными требованиями являются: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1) соблюдение требований, предусмотренных </w:t>
      </w:r>
      <w:hyperlink r:id="rId25" w:history="1">
        <w:r w:rsidRPr="009B1CC4">
          <w:rPr>
            <w:rStyle w:val="a3"/>
            <w:rFonts w:ascii="Times New Roman" w:hAnsi="Times New Roman" w:cs="Times New Roman"/>
            <w:color w:val="auto"/>
            <w:u w:val="none"/>
          </w:rPr>
          <w:t>частью 2.3 статьи 161</w:t>
        </w:r>
      </w:hyperlink>
      <w:r w:rsidRPr="009B1CC4">
        <w:rPr>
          <w:rFonts w:ascii="Times New Roman" w:hAnsi="Times New Roman" w:cs="Times New Roman"/>
        </w:rPr>
        <w:t xml:space="preserve"> Жилищного кодекса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xml:space="preserve">2) исполнение обязанностей по договору управления многоквартирным домом, предусмотренных </w:t>
      </w:r>
      <w:hyperlink r:id="rId26" w:history="1">
        <w:r w:rsidRPr="009B1CC4">
          <w:rPr>
            <w:rStyle w:val="a3"/>
            <w:rFonts w:ascii="Times New Roman" w:hAnsi="Times New Roman" w:cs="Times New Roman"/>
            <w:color w:val="auto"/>
            <w:u w:val="none"/>
          </w:rPr>
          <w:t>частью 2 статьи 162</w:t>
        </w:r>
      </w:hyperlink>
      <w:r w:rsidRPr="009B1CC4">
        <w:rPr>
          <w:rFonts w:ascii="Times New Roman" w:hAnsi="Times New Roman" w:cs="Times New Roman"/>
        </w:rPr>
        <w:t xml:space="preserve"> Жилищного кодекса Российской Федерации (за исключением требований, установленных частью 10 статьи 162 Жилищного кодекса Российской Федерации к порядку передачи технической документации на многоквартирный дом и иных документов, а также установленных частью 10 статьи 161 Жилищного кодекса Российской Федерации к раскрытию информации организациями, осуществляющими деятельность в сфере управления</w:t>
      </w:r>
      <w:proofErr w:type="gramEnd"/>
      <w:r w:rsidRPr="009B1CC4">
        <w:rPr>
          <w:rFonts w:ascii="Times New Roman" w:hAnsi="Times New Roman" w:cs="Times New Roman"/>
        </w:rPr>
        <w:t xml:space="preserve"> многоквартирными домами;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 xml:space="preserve">Права и обязанности должностных лиц уполномоченного органа </w:t>
      </w: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при осуществлении лицензионного контроля</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7. При осуществлении лицензионного контроля должностные лица уполномоченного органа обязаны: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соблюдать законодательство Российской Федерации, права и законные интересы лицензиата, проверка которого проводится;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проводить проверку на основании распоряжения главы администрации городского округа город Михайловк</w:t>
      </w:r>
      <w:proofErr w:type="gramStart"/>
      <w:r w:rsidRPr="009B1CC4">
        <w:rPr>
          <w:rFonts w:ascii="Times New Roman" w:hAnsi="Times New Roman" w:cs="Times New Roman"/>
        </w:rPr>
        <w:t>а о ее</w:t>
      </w:r>
      <w:proofErr w:type="gramEnd"/>
      <w:r w:rsidRPr="009B1CC4">
        <w:rPr>
          <w:rFonts w:ascii="Times New Roman" w:hAnsi="Times New Roman" w:cs="Times New Roman"/>
        </w:rPr>
        <w:t xml:space="preserve"> проведении в соответствии с ее назначением;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городского округа город Михайловка и в случае, предусмотренном законодательством, копии документа о согласовании проведения проверки органом прокуратуры;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 не препятствовать руководителю лицензиата (иному уполномоченному им лицу) присутствовать при проведении проверки и давать пояснения по вопросам, относящимся к предмету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 предоставлять руководителю лицензиата (иному уполномоченному им лицу), присутствующему при проведении проверки, информацию и документы, предусмотренные законодательством Российской Федерации и относящиеся к предмету проводимой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7) знакомить руководителя лицензиата (иного уполномоченного им лица) с результатами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лицензиата;</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 доказывать обоснованность своих действий при их обжаловании лицензиатами в порядке, установленном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10) соблюдать установленные сроки проведения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11) не требовать от лицензиата документы и иные сведения, представление которых не предусмотрено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12) перед началом проведения выездной проверки по просьбе руководителя лицензиата (иного уполномоченного им лица) ознакомить их с положениями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13) осуществлять запись о проведенной проверке в журнале учета проверок лицензиата.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8. При осуществлении лицензионного контроля должностные лица уполномоченного органа не вправе: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проверять выполнение требований, не относящихся к компетенции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лицензиата (иного уполномоченного им лица), за исключением случая проведения такой проверки по основанию, предусмотренному </w:t>
      </w:r>
      <w:hyperlink r:id="rId27" w:anchor="Par168" w:history="1">
        <w:r w:rsidRPr="009B1CC4">
          <w:rPr>
            <w:rStyle w:val="a3"/>
            <w:rFonts w:ascii="Times New Roman" w:hAnsi="Times New Roman" w:cs="Times New Roman"/>
            <w:color w:val="auto"/>
            <w:u w:val="none"/>
          </w:rPr>
          <w:t>подпунктом "б" подпункта 2 пункта части 2</w:t>
        </w:r>
      </w:hyperlink>
      <w:r w:rsidR="009B1CC4" w:rsidRPr="009B1CC4">
        <w:rPr>
          <w:rFonts w:ascii="Times New Roman" w:hAnsi="Times New Roman" w:cs="Times New Roman"/>
        </w:rPr>
        <w:t>3</w:t>
      </w:r>
      <w:r w:rsidRPr="009B1CC4">
        <w:rPr>
          <w:rFonts w:ascii="Times New Roman" w:hAnsi="Times New Roman" w:cs="Times New Roman"/>
        </w:rPr>
        <w:t xml:space="preserve">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превышать установленные сроки проведения проверки;</w:t>
      </w:r>
    </w:p>
    <w:p w:rsidR="00612D0B" w:rsidRPr="009B1CC4" w:rsidRDefault="009D5F2A" w:rsidP="00277A46">
      <w:pPr>
        <w:autoSpaceDE w:val="0"/>
        <w:autoSpaceDN w:val="0"/>
        <w:adjustRightInd w:val="0"/>
        <w:spacing w:after="0" w:line="240" w:lineRule="auto"/>
        <w:ind w:firstLine="540"/>
        <w:jc w:val="both"/>
        <w:rPr>
          <w:rFonts w:ascii="Times New Roman" w:hAnsi="Times New Roman" w:cs="Times New Roman"/>
        </w:rPr>
      </w:pPr>
      <w:hyperlink r:id="rId28" w:history="1">
        <w:r w:rsidR="00612D0B" w:rsidRPr="009B1CC4">
          <w:rPr>
            <w:rStyle w:val="a3"/>
            <w:rFonts w:ascii="Times New Roman" w:hAnsi="Times New Roman" w:cs="Times New Roman"/>
            <w:color w:val="auto"/>
            <w:u w:val="none"/>
          </w:rPr>
          <w:t>5</w:t>
        </w:r>
      </w:hyperlink>
      <w:r w:rsidR="00612D0B" w:rsidRPr="009B1CC4">
        <w:rPr>
          <w:rFonts w:ascii="Times New Roman" w:hAnsi="Times New Roman" w:cs="Times New Roman"/>
        </w:rPr>
        <w:t>) осуществлять выдачу лицензиату предписаний или предложений о проведении за их счет мероприятий по контролю;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 При осуществлении лицензионного контроля должностные лица уполномоченного органа вправе: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истребовать документы и информацию, необходимую для осуществления указанной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беспрепятственно по предъявлении служебного удостоверения и копии распоряжения главы администрации городского округа город Михайловка о назначении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 посещать территорию и расположенные на ней многоквартирные дома;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проводить исследования, испытания, расследования, экспертизы и другие мероприятия по контролю;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выдавать предписания об устранении выявленных нарушений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10. При осуществлении лицензионного контроля должностные лица уполномоченного органа вправе получить информацию, подтверждающую достоверность представленных лицензиатом сведений и документов, информацию, подтверждающую соответствие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11. 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лицензиатом, в отношении которого проводится проверка, и не являющиеся </w:t>
      </w:r>
      <w:proofErr w:type="spellStart"/>
      <w:r w:rsidRPr="009B1CC4">
        <w:rPr>
          <w:rFonts w:ascii="Times New Roman" w:hAnsi="Times New Roman" w:cs="Times New Roman"/>
        </w:rPr>
        <w:t>аффилированными</w:t>
      </w:r>
      <w:proofErr w:type="spellEnd"/>
      <w:r w:rsidRPr="009B1CC4">
        <w:rPr>
          <w:rFonts w:ascii="Times New Roman" w:hAnsi="Times New Roman" w:cs="Times New Roman"/>
        </w:rPr>
        <w:t xml:space="preserve"> лицами проверяемых лиц.</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Права и обязанности лиц, в отношении которых осуществляются</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мероприятия по лицензионному контролю</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12. Лицензиат (иное уполномоченное им лицо) при проведении проверки имеет право:</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получать от должностных лиц уполномоченного органа информацию, которая относится к предмету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обжаловать действия (бездействие) должностных лиц уполномоченного органа, повлекшие за собой нарушение прав при проведении проверки, в административном порядке в соответствии с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13. Лицензиат (иное уполномоченное им лицо) при проведении проверки обязан:</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обеспечить присутствие руководителей (уполномоченных им лиц), ответственных за организацию и проведение мероприятий по выполнению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обеспечить доступ проводящих выездную проверку должностных лиц на территорию, в используемые лицензиатом при осуществлении деятельности здания, строения, сооружения, помещения, к используемому лицензиатом оборудованию.</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Описание результата исполнения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14. Результаты исполнения государственной функции отражаются в акте проверки, которым фиксируются соблюдение (несоблюдение) лицензиатом лицензионных требований, а также исполнение (неисполнение) предписаний уполномоченного </w:t>
      </w:r>
      <w:proofErr w:type="gramStart"/>
      <w:r w:rsidRPr="009B1CC4">
        <w:rPr>
          <w:rFonts w:ascii="Times New Roman" w:hAnsi="Times New Roman" w:cs="Times New Roman"/>
        </w:rPr>
        <w:t>органа</w:t>
      </w:r>
      <w:proofErr w:type="gramEnd"/>
      <w:r w:rsidRPr="009B1CC4">
        <w:rPr>
          <w:rFonts w:ascii="Times New Roman" w:hAnsi="Times New Roman" w:cs="Times New Roman"/>
        </w:rPr>
        <w:t xml:space="preserve"> об устранении ранее выявленных нарушений лицензионных требований.</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0"/>
        <w:rPr>
          <w:rFonts w:ascii="Times New Roman" w:hAnsi="Times New Roman" w:cs="Times New Roman"/>
        </w:rPr>
      </w:pPr>
      <w:r w:rsidRPr="009B1CC4">
        <w:rPr>
          <w:rFonts w:ascii="Times New Roman" w:hAnsi="Times New Roman" w:cs="Times New Roman"/>
        </w:rPr>
        <w:t>II. Требования к порядку исполнения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Порядок информирования об исполнении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15. Информация о порядке исполнения государственной функции предоставляется: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посредством размещения информации, в том числе о графике приема и номерах телефонов для справок (консультаций):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на официальном интернет-сайте уполномоченного органа в сети Интернет (далее - официальный сайт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9B1CC4">
        <w:rPr>
          <w:rFonts w:ascii="Times New Roman" w:hAnsi="Times New Roman" w:cs="Times New Roman"/>
        </w:rPr>
        <w:t>www.gosuslugi.ru</w:t>
      </w:r>
      <w:proofErr w:type="spell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на информационных стендах в помещении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по номерам телефонов для справок.</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16. На официальном сайте уполномоченного органа размещается следующая информация: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ежегодный план проведения плановых проверок юридических лиц и индивидуальных предпринимателей уполномоченного органа (далее - план проверок);</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информация о результатах проверок, проведенных уполномоченным органом;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текст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нормативные правовые акты, регламентирующие исполнение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график работы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почтовый адрес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номера телефонов, по которым осуществляется информирование по вопросам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порядок обжалования решений и действий (бездействия) должностных лиц уполномоченного органа, исполняющих государственную функцию.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17. Посредством телефонной связи может предоставляться следующая информация: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 нормативных правовых актах, регламентирующих вопросы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 порядке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 сроках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 местонахождении и графике работы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об адресе официального сайта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 ходе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18. По иным вопросам информация предоставляется только на основании соответствующего письменного обращения.</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Срок исполнения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19.  Продолжительность проверки (от даты начала проверки до даты составления акта по результатам проверки) не может превышать двадцать рабочих дней. В случае если лицензиат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B1CC4">
        <w:rPr>
          <w:rFonts w:ascii="Times New Roman" w:hAnsi="Times New Roman" w:cs="Times New Roman"/>
        </w:rPr>
        <w:t>микропредприятия</w:t>
      </w:r>
      <w:proofErr w:type="spellEnd"/>
      <w:r w:rsidRPr="009B1CC4">
        <w:rPr>
          <w:rFonts w:ascii="Times New Roman" w:hAnsi="Times New Roman" w:cs="Times New Roman"/>
        </w:rPr>
        <w:t xml:space="preserve"> в год.</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20.  </w:t>
      </w:r>
      <w:proofErr w:type="gramStart"/>
      <w:r w:rsidRPr="009B1CC4">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9B1CC4">
        <w:rPr>
          <w:rFonts w:ascii="Times New Roman" w:hAnsi="Times New Roman" w:cs="Times New Roman"/>
        </w:rPr>
        <w:t>микропредприятий</w:t>
      </w:r>
      <w:proofErr w:type="spellEnd"/>
      <w:r w:rsidRPr="009B1CC4">
        <w:rPr>
          <w:rFonts w:ascii="Times New Roman" w:hAnsi="Times New Roman" w:cs="Times New Roman"/>
        </w:rPr>
        <w:t xml:space="preserve"> - не</w:t>
      </w:r>
      <w:proofErr w:type="gramEnd"/>
      <w:r w:rsidRPr="009B1CC4">
        <w:rPr>
          <w:rFonts w:ascii="Times New Roman" w:hAnsi="Times New Roman" w:cs="Times New Roman"/>
        </w:rPr>
        <w:t xml:space="preserve"> более чем на пятнадцать часов.</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0"/>
        <w:rPr>
          <w:rFonts w:ascii="Times New Roman" w:hAnsi="Times New Roman" w:cs="Times New Roman"/>
        </w:rPr>
      </w:pPr>
      <w:r w:rsidRPr="009B1CC4">
        <w:rPr>
          <w:rFonts w:ascii="Times New Roman" w:hAnsi="Times New Roman" w:cs="Times New Roman"/>
        </w:rPr>
        <w:t>III. Состав, последовательность и сроки выполнения</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административных процедур (действий), требования к порядку</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их выполнения, в том числе особенности выполнения</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административных процедур в электронной форме</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21. Исполнение государственной функции включает в себя следующие административные процедуры: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проведение проверок:</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 принятие решения о проведении проверки, подготовка к проверке;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осуществление мероприятий по лицензионному контролю;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подготовка акта проверки, ознакомление с актом проверки лицензиата;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принятие мер, предусмотренных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22. Блок-схема исполнения </w:t>
      </w:r>
      <w:proofErr w:type="gramStart"/>
      <w:r w:rsidRPr="009B1CC4">
        <w:rPr>
          <w:rFonts w:ascii="Times New Roman" w:hAnsi="Times New Roman" w:cs="Times New Roman"/>
        </w:rPr>
        <w:t>государственный</w:t>
      </w:r>
      <w:proofErr w:type="gramEnd"/>
      <w:r w:rsidRPr="009B1CC4">
        <w:rPr>
          <w:rFonts w:ascii="Times New Roman" w:hAnsi="Times New Roman" w:cs="Times New Roman"/>
        </w:rPr>
        <w:t xml:space="preserve"> функции представлена в </w:t>
      </w:r>
      <w:hyperlink r:id="rId29" w:anchor="Par329" w:history="1">
        <w:r w:rsidRPr="009B1CC4">
          <w:rPr>
            <w:rStyle w:val="a3"/>
            <w:rFonts w:ascii="Times New Roman" w:hAnsi="Times New Roman" w:cs="Times New Roman"/>
            <w:color w:val="auto"/>
            <w:u w:val="none"/>
          </w:rPr>
          <w:t>приложении № 1</w:t>
        </w:r>
      </w:hyperlink>
      <w:r w:rsidRPr="009B1CC4">
        <w:rPr>
          <w:rFonts w:ascii="Times New Roman" w:hAnsi="Times New Roman" w:cs="Times New Roman"/>
        </w:rPr>
        <w:t xml:space="preserve"> к Административному регламенту.</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Проведение проверок</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Принятие решения о проведении проверки,</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подготовка к проверке</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23. Основания для принятия решения о проведении: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плановой проверки - ежегодный план проведения плановых проверок, разработанный и утвержденный в установленном порядке;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bookmarkStart w:id="0" w:name="Par166"/>
      <w:bookmarkEnd w:id="0"/>
      <w:r w:rsidRPr="009B1CC4">
        <w:rPr>
          <w:rFonts w:ascii="Times New Roman" w:hAnsi="Times New Roman" w:cs="Times New Roman"/>
        </w:rPr>
        <w:t>2) внеплановой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а) истечение срока исполнения лицензиатом ранее выданного уполномоченным органом предписания об устранении выявленного нарушения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bookmarkStart w:id="1" w:name="Par168"/>
      <w:bookmarkEnd w:id="1"/>
      <w:r w:rsidRPr="009B1CC4">
        <w:rPr>
          <w:rFonts w:ascii="Times New Roman" w:hAnsi="Times New Roman" w:cs="Times New Roman"/>
        </w:rPr>
        <w:t>б) поступление в уполномоченный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в) наличие ходатайства лицензиата о проведении уполномоченным органом внеплановой выездной проверки в целях </w:t>
      </w:r>
      <w:proofErr w:type="gramStart"/>
      <w:r w:rsidRPr="009B1CC4">
        <w:rPr>
          <w:rFonts w:ascii="Times New Roman" w:hAnsi="Times New Roman" w:cs="Times New Roman"/>
        </w:rPr>
        <w:t>установления факта досрочного исполнения предписания уполномоченного органа</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г) наличие приказа (распоряжения), изданного уполномоченным органом в соответствии с поручением Президента Российской Федерации или Правительства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24. Результатом выполнения административного действия является подготовка проекта распоряжения уполномоченного органа о проведении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25. Решение о проведении проверки оформляется распоряжением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Приказ № 141).</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Осуществление мероприятий по проверке</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26.  Плановые и внеплановые проверки проводятся в форме документарных и (или) выездных проверок.</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27. Плановые проверки проводятся в соответствии с планом проверок, разработанным и утвержденным в установленном порядке. Основанием для включения плановой проверки лицензиата в ежегодный план проведения плановых проверок является: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истечение одного года со дня принятия решения о предоставлении лицензии или переоформлении лицензии;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истечение трех лет со дня окончания последней плановой проверки лицензиата;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План проверок уполномоченного органа доводится до сведения заинтересованных лиц посредством его размещения на официальном сайте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28. Основания для проведения внеплановой проверки приведены в </w:t>
      </w:r>
      <w:hyperlink r:id="rId30" w:anchor="Par166" w:history="1">
        <w:r w:rsidRPr="009B1CC4">
          <w:rPr>
            <w:rStyle w:val="a3"/>
            <w:rFonts w:ascii="Times New Roman" w:hAnsi="Times New Roman" w:cs="Times New Roman"/>
            <w:color w:val="auto"/>
            <w:u w:val="none"/>
          </w:rPr>
          <w:t>подпункте 2 пункта 2</w:t>
        </w:r>
      </w:hyperlink>
      <w:r w:rsidRPr="009B1CC4">
        <w:rPr>
          <w:rFonts w:ascii="Times New Roman" w:hAnsi="Times New Roman" w:cs="Times New Roman"/>
        </w:rPr>
        <w:t>3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29. Плановые и внеплановые проверки проводятся: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по месту нахождения уполномоченного органа (далее - документарные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по месту нахождения лицензиата  и (или) по месту фактического осуществления им деятельности, и (или) по месту нахождения многоквартирного дома, являющегося объектом проверки (далее - выездные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30. Внеплановые выездные проверки проводятся без согласования с органом прокуратуры, за исключением проведения внеплановой проверки по основанию, предусмотренному </w:t>
      </w:r>
      <w:hyperlink r:id="rId31" w:anchor="Par168" w:history="1">
        <w:r w:rsidRPr="009B1CC4">
          <w:rPr>
            <w:rStyle w:val="a3"/>
            <w:rFonts w:ascii="Times New Roman" w:hAnsi="Times New Roman" w:cs="Times New Roman"/>
            <w:color w:val="auto"/>
            <w:u w:val="none"/>
          </w:rPr>
          <w:t>подпунктом "б" подпункта 2 пункта 2</w:t>
        </w:r>
      </w:hyperlink>
      <w:r w:rsidRPr="009B1CC4">
        <w:rPr>
          <w:rFonts w:ascii="Times New Roman" w:hAnsi="Times New Roman" w:cs="Times New Roman"/>
        </w:rPr>
        <w:t xml:space="preserve">3 Административного регламента.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 xml:space="preserve">31. Типовая форма </w:t>
      </w:r>
      <w:hyperlink r:id="rId32" w:history="1">
        <w:r w:rsidRPr="009B1CC4">
          <w:rPr>
            <w:rStyle w:val="a3"/>
            <w:rFonts w:ascii="Times New Roman" w:hAnsi="Times New Roman" w:cs="Times New Roman"/>
            <w:color w:val="auto"/>
            <w:u w:val="none"/>
          </w:rPr>
          <w:t>заявления</w:t>
        </w:r>
      </w:hyperlink>
      <w:r w:rsidRPr="009B1CC4">
        <w:rPr>
          <w:rFonts w:ascii="Times New Roman" w:hAnsi="Times New Roman" w:cs="Times New Roman"/>
        </w:rPr>
        <w:t xml:space="preserve"> о согласовании с органом прокуратуры проведения внеплановой проверки лицензиата установлена Приказом № 141.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32. Лицензиат уведомляется о проведении в отношении него проверки уполномоченным органом: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при проведении плановой проверки - не позднее чем в течение трех рабочих дней до начала проведения проверки посредством направления копии </w:t>
      </w:r>
      <w:proofErr w:type="gramStart"/>
      <w:r w:rsidRPr="009B1CC4">
        <w:rPr>
          <w:rFonts w:ascii="Times New Roman" w:hAnsi="Times New Roman" w:cs="Times New Roman"/>
        </w:rPr>
        <w:t>распоряжения</w:t>
      </w:r>
      <w:proofErr w:type="gramEnd"/>
      <w:r w:rsidRPr="009B1CC4">
        <w:rPr>
          <w:rFonts w:ascii="Times New Roman" w:hAnsi="Times New Roman" w:cs="Times New Roman"/>
        </w:rPr>
        <w:t xml:space="preserve"> уполномоченного органа о проведении проверки заказным почтовым отправлением с уведомлением о вручении или иным доступным способом;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при проведении внеплановой проверки - не менее чем за 24 (двадцать четыре) часа до начала проведения проверки любым доступным способом.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33. Уполномоченный орган вправе проводить внеплановую выездную проверку по основанию, предусмотренному </w:t>
      </w:r>
      <w:hyperlink r:id="rId33" w:anchor="Par168" w:history="1">
        <w:r w:rsidRPr="009B1CC4">
          <w:rPr>
            <w:rStyle w:val="a3"/>
            <w:rFonts w:ascii="Times New Roman" w:hAnsi="Times New Roman" w:cs="Times New Roman"/>
            <w:color w:val="auto"/>
            <w:u w:val="none"/>
          </w:rPr>
          <w:t>подпунктом "б" подпункта 2 пункта 2</w:t>
        </w:r>
      </w:hyperlink>
      <w:r w:rsidRPr="009B1CC4">
        <w:rPr>
          <w:rFonts w:ascii="Times New Roman" w:hAnsi="Times New Roman" w:cs="Times New Roman"/>
        </w:rPr>
        <w:t>3 Административного регламента, без направления предварительного уведомления лицензиату.</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Проведение документарной проверки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34. Основанием для начала документарной проверки является распоряжение уполномоченного орган</w:t>
      </w:r>
      <w:proofErr w:type="gramStart"/>
      <w:r w:rsidRPr="009B1CC4">
        <w:rPr>
          <w:rFonts w:ascii="Times New Roman" w:hAnsi="Times New Roman" w:cs="Times New Roman"/>
        </w:rPr>
        <w:t>а о ее</w:t>
      </w:r>
      <w:proofErr w:type="gramEnd"/>
      <w:r w:rsidRPr="009B1CC4">
        <w:rPr>
          <w:rFonts w:ascii="Times New Roman" w:hAnsi="Times New Roman" w:cs="Times New Roman"/>
        </w:rPr>
        <w:t xml:space="preserve"> проведении.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35. Предметом документарной проверки являются содержащиеся в документах лицензиата сведения, относящиеся к осуществлению предпринимательской деятельности по управлению многоквартирными домами.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36. В процессе проведения документарной проверки должностными лицами уполномоченного органа в первую очередь рассматриваются документы лицензиата,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осуществленной в отношении этих лиц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9B1CC4">
        <w:rPr>
          <w:rFonts w:ascii="Times New Roman" w:hAnsi="Times New Roman" w:cs="Times New Roman"/>
        </w:rPr>
        <w:t>сомнения</w:t>
      </w:r>
      <w:proofErr w:type="gramEnd"/>
      <w:r w:rsidRPr="009B1CC4">
        <w:rPr>
          <w:rFonts w:ascii="Times New Roman" w:hAnsi="Times New Roman" w:cs="Times New Roman"/>
        </w:rPr>
        <w:t xml:space="preserve"> либо эти сведения не позволяют оценить исполнение лицензиатом лицензионных требований, в адрес лицензиата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 К запросу прилагается заверенная печатью копия распоряжения уполномоченного органа о проведении документарной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37. В течение десяти рабочих дней со дня получения мотивированного запроса лицензиат обязан направить в уполномоченный орган указанные в запросе документы.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Указанные в запросе документы предоставляются в виде копий, заверенных печатью лицензиата и подписью руководителя (или иного уполномоченного лица).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38. Лицензиат вправе представить указанные в запросе документы в форме электронных документов.</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39. В случае если в ходе документарной проверки выявлены ошибки и (или) противоречия в представленных лицензиатом </w:t>
      </w:r>
      <w:proofErr w:type="gramStart"/>
      <w:r w:rsidRPr="009B1CC4">
        <w:rPr>
          <w:rFonts w:ascii="Times New Roman" w:hAnsi="Times New Roman" w:cs="Times New Roman"/>
        </w:rPr>
        <w:t>документах</w:t>
      </w:r>
      <w:proofErr w:type="gramEnd"/>
      <w:r w:rsidRPr="009B1CC4">
        <w:rPr>
          <w:rFonts w:ascii="Times New Roman" w:hAnsi="Times New Roman" w:cs="Times New Roman"/>
        </w:rPr>
        <w:t xml:space="preserve">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лицензионного контроля, лицензиату направляется письменный запрос с требованием представить в течение десяти рабочих дней необходимые пояснения в письменной форме.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40. Лицензиат,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41. Должностные лица уполномоченного органа, осуществляющие документарную проверку, рассматривают полученные от лицензиата письменные пояснения и документы, подтверждающие достоверность ранее представленных документов, по существу выявленных несоответствий и противоречий.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42. В случае если при документарной проверке не представляется возможным: удостовериться в полноте и достоверности сведений, содержащихся в документах лицензиата; оценить соответствие деятельности лицензиата обязательным требованиям или требованиям, установленным муниципальными правовыми актами, без проведения соответствующего мероприятия по контролю, в отношении лицензиата проводится выездная проверка.</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Проведение выездной проверки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43. Основанием для начала выездной проверки является распоряжение уполномоченного органа о проведении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44. Предметом выездной проверки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оборудования, технических средств, иных объектов, выполняемые работы, оказываемые услуги, принимаемые лицензиатом меры по соблюдению обязательных лицензионных требований, исполнению предписаний об устранении выявленных нарушений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45. </w:t>
      </w:r>
      <w:proofErr w:type="gramStart"/>
      <w:r w:rsidRPr="009B1CC4">
        <w:rPr>
          <w:rFonts w:ascii="Times New Roman" w:hAnsi="Times New Roman" w:cs="Times New Roman"/>
        </w:rPr>
        <w:t>Выездная проверка начинается с предъявления служебного удостоверения должностным лицом, уполномоченным на проведение проверки, обязательного ознакомления руководителя лицензиата (иного уполномоченного им лица)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Заверенная печатью копия распоряжения</w:t>
      </w:r>
      <w:r w:rsidRPr="009B1CC4">
        <w:rPr>
          <w:rFonts w:ascii="Times New Roman" w:hAnsi="Times New Roman" w:cs="Times New Roman"/>
          <w:color w:val="FF0000"/>
        </w:rPr>
        <w:t xml:space="preserve"> </w:t>
      </w:r>
      <w:r w:rsidRPr="009B1CC4">
        <w:rPr>
          <w:rFonts w:ascii="Times New Roman" w:hAnsi="Times New Roman" w:cs="Times New Roman"/>
        </w:rPr>
        <w:t>уполномоченного органа о проведении проверки вручается под роспись должностным лицом уполномоченного органа, проводящим проверку, руководителю лицензиата (иному уполномоченному им лицу) одновременно с предъявлением служебного удостоверения.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46. </w:t>
      </w:r>
      <w:proofErr w:type="gramStart"/>
      <w:r w:rsidRPr="009B1CC4">
        <w:rPr>
          <w:rFonts w:ascii="Times New Roman" w:hAnsi="Times New Roman" w:cs="Times New Roman"/>
        </w:rPr>
        <w:t>Руководитель лицензиата (иное уполномоченное им лицо) обязан предоставить возможность должностным лицам, проводящим проверку,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проверяемым лицом при осуществлении деятельности здания, строения, сооружения, помещения, к используемым проверяемым лицом</w:t>
      </w:r>
      <w:proofErr w:type="gramEnd"/>
      <w:r w:rsidRPr="009B1CC4">
        <w:rPr>
          <w:rFonts w:ascii="Times New Roman" w:hAnsi="Times New Roman" w:cs="Times New Roman"/>
        </w:rPr>
        <w:t xml:space="preserve"> оборудованию, подобным объектам.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47. Проведение выездных проверок в нерабочее время проверяемого лица не допускается без предварительного согласования с руководителем лицензиата (иным уполномоченным им лицом).</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Подготовка акта проверки, ознакомление с актом</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проверки лицензиата</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48.  Акт проверки оформляется непосредственно после ее завершения в двух экземплярах, один из которых с приложениями вручается лицензиату (или уполномоченному им лицу) под расписку об ознакомлении либо об отказе в ознакомлении с актом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49. Типовая форма </w:t>
      </w:r>
      <w:hyperlink r:id="rId34" w:history="1">
        <w:r w:rsidRPr="009B1CC4">
          <w:rPr>
            <w:rStyle w:val="a3"/>
            <w:rFonts w:ascii="Times New Roman" w:hAnsi="Times New Roman" w:cs="Times New Roman"/>
            <w:color w:val="auto"/>
            <w:u w:val="none"/>
          </w:rPr>
          <w:t>акта</w:t>
        </w:r>
      </w:hyperlink>
      <w:r w:rsidRPr="009B1CC4">
        <w:rPr>
          <w:rFonts w:ascii="Times New Roman" w:hAnsi="Times New Roman" w:cs="Times New Roman"/>
        </w:rPr>
        <w:t xml:space="preserve"> проверки органом государственного контроля (надзора) юридического лица, индивидуального предпринимателя утверждена Приказом № 141.</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50. В случае отсутствия руководителя лицензиата (или уполномоченного им лица) и в случае отказа лицензиата дать расписку об ознакомлении либо об отказе в ознакомлении с актом проверки указанный акт в день его составления направляется заказным почтовым отправлением с уведомлением о вручении, которое приобщается к материалам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53. Лицензиат в случае несогласия с фактами, выводами, предложениями, изложенными в акте проверки, в течение пятнадцати дней </w:t>
      </w:r>
      <w:proofErr w:type="gramStart"/>
      <w:r w:rsidRPr="009B1CC4">
        <w:rPr>
          <w:rFonts w:ascii="Times New Roman" w:hAnsi="Times New Roman" w:cs="Times New Roman"/>
        </w:rPr>
        <w:t>с даты получения</w:t>
      </w:r>
      <w:proofErr w:type="gramEnd"/>
      <w:r w:rsidRPr="009B1CC4">
        <w:rPr>
          <w:rFonts w:ascii="Times New Roman" w:hAnsi="Times New Roman" w:cs="Times New Roman"/>
        </w:rPr>
        <w:t xml:space="preserve"> акта проверки вправе представить в уполномоченный орган в письменной форме возражения в отношении акта проверки. При этом лицензиат вправе приложить к таким возражениям документы, подтверждающие обоснованность таких возражений, или их заверенные копии.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54. Лицензиат вправе вести </w:t>
      </w:r>
      <w:hyperlink r:id="rId35" w:history="1">
        <w:r w:rsidRPr="009B1CC4">
          <w:rPr>
            <w:rStyle w:val="a3"/>
            <w:rFonts w:ascii="Times New Roman" w:hAnsi="Times New Roman" w:cs="Times New Roman"/>
            <w:color w:val="auto"/>
            <w:u w:val="none"/>
          </w:rPr>
          <w:t>журнал</w:t>
        </w:r>
      </w:hyperlink>
      <w:r w:rsidRPr="009B1CC4">
        <w:rPr>
          <w:rFonts w:ascii="Times New Roman" w:hAnsi="Times New Roman" w:cs="Times New Roman"/>
        </w:rPr>
        <w:t xml:space="preserve"> учета проверок по типовой форме, установленной Приказом № 141.</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Принятие мер, предусмотренных законодательством</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Российской Федерации, по результатам проверки, выявившей нарушения</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55. В случае выявления в результате проведения проверки нарушений лицензионных требований и (или) неисполнения лицензиатом ранее выданного ему уполномоченным органом предписания лицензиату вручается предписание об устранении выявленных нарушений лицензионных </w:t>
      </w:r>
      <w:proofErr w:type="gramStart"/>
      <w:r w:rsidRPr="009B1CC4">
        <w:rPr>
          <w:rFonts w:ascii="Times New Roman" w:hAnsi="Times New Roman" w:cs="Times New Roman"/>
        </w:rPr>
        <w:t>требований</w:t>
      </w:r>
      <w:proofErr w:type="gramEnd"/>
      <w:r w:rsidRPr="009B1CC4">
        <w:rPr>
          <w:rFonts w:ascii="Times New Roman" w:hAnsi="Times New Roman" w:cs="Times New Roman"/>
        </w:rPr>
        <w:t xml:space="preserve"> с указанием срока устранения выявленных нарушений.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56. Предписание является неотъемлемым приложением к акту проверки и подлежит вручению руководителю лицензиата (иному уполномоченному им лицу) одновременно с вручением ему экземпляра акта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57. </w:t>
      </w:r>
      <w:proofErr w:type="gramStart"/>
      <w:r w:rsidRPr="009B1CC4">
        <w:rPr>
          <w:rFonts w:ascii="Times New Roman" w:hAnsi="Times New Roman" w:cs="Times New Roman"/>
        </w:rPr>
        <w:t>В случае несогласия с предписанием в течение пятнадцати дней с даты получения акта проверки и (или) выданного предписания об устранении грубых нарушений лицензиат вправе представить в уполномоченный орган в письменной форме возражения в отношении акта проверки и (или) выданного предписания и имеет право приложить к ним документы, подтверждающие их обоснованность (или заверенные копии).</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58. Лицензиат обязан исполнить предписание в указанный в нем срок.</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 Выдача предписания.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59.1. В предписании должны быть указаны: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наименование (полное и сокращенное) лицензиата, в отношении которого выдано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фамилия, имя, отчество и должность руководителя лицензиата (иного уполномоченного им лица), в отношении которого выдано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дата выдачи предписания;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фамилия, имя и отчество должностного лица уполномоченного органа, выдавшего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выявленные должностным лицом уполномоченного органа нарушения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описание действий, которые должно выполнить лицо, в отношении которого выдано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срок выполнения предписываемых действий (число, месяц и год).</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59.2. Предписание регистрируется в журнале учета проверок уполномоченного органа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59.3. Предписание или его отдельные положения отзываются в случаях:</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выдачи предписания ненадлежащему лицу, в обязанности которого не входит исполнение указанных в предписании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выдачи предписания об устранении нарушений лицензионных требований, если надзор за исполнением таких требований не относится к полномочиям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при установлении отсутствия законных оснований к его выдаче или устранения (изменения) обстоятельств, которые явились основанием к его выдаче;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ликвидации юридического лица или смерти гражданина, в отношении которых вынесено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отмены (изменения) нормативных правовых актов, на основании которых было выдано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вступления в законную силу решения суда о признании предписания </w:t>
      </w:r>
      <w:proofErr w:type="gramStart"/>
      <w:r w:rsidRPr="009B1CC4">
        <w:rPr>
          <w:rFonts w:ascii="Times New Roman" w:hAnsi="Times New Roman" w:cs="Times New Roman"/>
        </w:rPr>
        <w:t>незаконным</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иных случаях, предусмотренных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Решение об отзыве предписания или его отдельных положений принимается руководителем, заместителем руководителя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59.4.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9B1CC4">
        <w:rPr>
          <w:rFonts w:ascii="Times New Roman" w:hAnsi="Times New Roman" w:cs="Times New Roman"/>
        </w:rPr>
        <w:t>необходимости продления сроков исполнения предписаний</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59.5.  Рассмотрению подлежат ходатайства, поступившие в уполномоченный орган до истечения указанных в предписании сроков его выполнения.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 xml:space="preserve">59.6. Срок исполнения предписания или его отдельных положений продлевается в случаях, связанных </w:t>
      </w:r>
      <w:proofErr w:type="gramStart"/>
      <w:r w:rsidRPr="009B1CC4">
        <w:rPr>
          <w:rFonts w:ascii="Times New Roman" w:hAnsi="Times New Roman" w:cs="Times New Roman"/>
        </w:rPr>
        <w:t>с</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 обеспечением доступа </w:t>
      </w:r>
      <w:proofErr w:type="gramStart"/>
      <w:r w:rsidRPr="009B1CC4">
        <w:rPr>
          <w:rFonts w:ascii="Times New Roman" w:hAnsi="Times New Roman" w:cs="Times New Roman"/>
        </w:rPr>
        <w:t>в жилые помещения для проведения связанных с исполнением предписания мероприятий по соблюдению лицензионных требований в случае</w:t>
      </w:r>
      <w:proofErr w:type="gramEnd"/>
      <w:r w:rsidRPr="009B1CC4">
        <w:rPr>
          <w:rFonts w:ascii="Times New Roman" w:hAnsi="Times New Roman" w:cs="Times New Roman"/>
        </w:rPr>
        <w:t xml:space="preserve"> отказа собственниками таких жилых помещений или лицами, проживающими в них на законных основаниях, в таком доступе;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xml:space="preserve">Срок исполнения предписания или его отдельных положений, выданного на предмет выполнения работ по текущему ремонту, может быть продлен на основании принятия соответствующего решения общим собранием собственников помещений в многоквартирном доме в порядке, предусмотренном Жилищным </w:t>
      </w:r>
      <w:hyperlink r:id="rId36" w:history="1">
        <w:r w:rsidRPr="009B1CC4">
          <w:rPr>
            <w:rStyle w:val="a3"/>
            <w:rFonts w:ascii="Times New Roman" w:hAnsi="Times New Roman" w:cs="Times New Roman"/>
            <w:color w:val="auto"/>
            <w:u w:val="none"/>
          </w:rPr>
          <w:t>кодексом</w:t>
        </w:r>
      </w:hyperlink>
      <w:r w:rsidRPr="009B1CC4">
        <w:rPr>
          <w:rFonts w:ascii="Times New Roman" w:hAnsi="Times New Roman" w:cs="Times New Roman"/>
        </w:rPr>
        <w:t xml:space="preserve"> Российской Федерации, при условии отсутствия угрозы безопасности проживания в многоквартирном доме.</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59.7. Рассмотрение ходатайства о продлении срока исполнения предписания осуществляется должностным лицом уполномоченного органа, выдавшим предписание (иным должностным лицом уполномоченного органа, уполномоченным приказом (распоряжением) руководителя, заместителя руководителя уполномоченного органа) по согласованию с руководителем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 случае временного отсутствия руководителя уполномоченного органа согласование решения осуществляется заместителем руководителя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59.8. О продлении срока исполнения предписания выносится мотивированное решение с указанием </w:t>
      </w:r>
      <w:proofErr w:type="gramStart"/>
      <w:r w:rsidRPr="009B1CC4">
        <w:rPr>
          <w:rFonts w:ascii="Times New Roman" w:hAnsi="Times New Roman" w:cs="Times New Roman"/>
        </w:rPr>
        <w:t>причин продления сроков исполнения предписания</w:t>
      </w:r>
      <w:proofErr w:type="gramEnd"/>
      <w:r w:rsidRPr="009B1CC4">
        <w:rPr>
          <w:rFonts w:ascii="Times New Roman" w:hAnsi="Times New Roman" w:cs="Times New Roman"/>
        </w:rPr>
        <w:t xml:space="preserve"> и нового срока по исполнению данного предписания.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59.9.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59.10. Решение о продлении срока (об отказе в продлении срока) исполнения предписания направляется заявителю.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59.11. Порядок рассмотрения ходатайства о продлении сроков исполнения предписания.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Должностное лицо уполномоченного органа, выдавшее предписание, в течение десяти рабочих дней готовит мотивированное решение о продлении срока исполнения предписания или об отказе в продлении срока исполнения предписания с момента поступления ходатайства в адрес уполномоченного органа и представляет его для согласования руководителю.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Руководитель обязан принять решение о согласовании или </w:t>
      </w:r>
      <w:proofErr w:type="gramStart"/>
      <w:r w:rsidRPr="009B1CC4">
        <w:rPr>
          <w:rFonts w:ascii="Times New Roman" w:hAnsi="Times New Roman" w:cs="Times New Roman"/>
        </w:rPr>
        <w:t>об отказе в продлении срока исполнения предписания в течение трех рабочих дней с момента его поступления на согласование</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 случае несогласия с представленным решением о продлении срока исполнения предписания или об отказе в продлении срока исполнения предписания, принятым должностным лицом уполномоченного органа, руководитель самостоятельно принимает и подписывает соответствующее решение о продлении срока исполнения предписания или об отказе в продлении срока исполнения предписания.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В случаях если срок исполнения, установленный в предписании, составляет менее пятнадцати рабочих дней, рассмотрение ходатайства, направленного </w:t>
      </w:r>
      <w:proofErr w:type="gramStart"/>
      <w:r w:rsidRPr="009B1CC4">
        <w:rPr>
          <w:rFonts w:ascii="Times New Roman" w:hAnsi="Times New Roman" w:cs="Times New Roman"/>
        </w:rPr>
        <w:t>в</w:t>
      </w:r>
      <w:proofErr w:type="gramEnd"/>
      <w:r w:rsidRPr="009B1CC4">
        <w:rPr>
          <w:rFonts w:ascii="Times New Roman" w:hAnsi="Times New Roman" w:cs="Times New Roman"/>
        </w:rPr>
        <w:t xml:space="preserve"> </w:t>
      </w:r>
      <w:proofErr w:type="gramStart"/>
      <w:r w:rsidRPr="009B1CC4">
        <w:rPr>
          <w:rFonts w:ascii="Times New Roman" w:hAnsi="Times New Roman" w:cs="Times New Roman"/>
        </w:rPr>
        <w:t>уполномоченный</w:t>
      </w:r>
      <w:proofErr w:type="gramEnd"/>
      <w:r w:rsidRPr="009B1CC4">
        <w:rPr>
          <w:rFonts w:ascii="Times New Roman" w:hAnsi="Times New Roman" w:cs="Times New Roman"/>
        </w:rPr>
        <w:t xml:space="preserve"> орган до истечения срока его исполнения, осуществляется в упрощенном порядке в течение двух рабочих дней с момента поступления его в уполномоченный орган.</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При рассмотрении ходатайства в упрощенном порядке мотивированное решение о продлении срока (об отказе в продлении срока) исполнения предписания выносится должностным лицом уполномоченного органа, вынесшим предписание.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60. Проверка исполнения требований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уполномоченного органа, выдавшим предписание, либо иным должностным лицом уполномоченного органа, уполномоченным в соответствии с приказом (распоряжением) руководителя, заместителя руководителя уполномоченного органа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61. Лицензиат до проведения проверки вправе уведомить уполномоченный орган об исполнении выданного ему предписания путем направления в уполномоченный орган письменного сообщения, к которому прилагаются надлежащим образом заверенные и скрепленные печатью лицензиата копии документов, подтверждающих исполнение указанных в предписании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62. Результаты проверки исполнения лицензиатом требований предписаний уполномоченного органа отражаются в акте проверки.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63.  В случае невыполнения в установленный срок требований предписания или его части должностным лицом уполномоченного органа составляется протокол об административном правонарушении, предусмотренном пунктом 24 части 1 статьи 19.5 </w:t>
      </w:r>
      <w:hyperlink r:id="rId37" w:history="1">
        <w:r w:rsidRPr="009B1CC4">
          <w:rPr>
            <w:rStyle w:val="a3"/>
            <w:rFonts w:ascii="Times New Roman" w:hAnsi="Times New Roman" w:cs="Times New Roman"/>
            <w:color w:val="auto"/>
            <w:u w:val="none"/>
          </w:rPr>
          <w:t>Кодекса</w:t>
        </w:r>
      </w:hyperlink>
      <w:r w:rsidRPr="009B1CC4">
        <w:rPr>
          <w:rFonts w:ascii="Times New Roman" w:hAnsi="Times New Roman" w:cs="Times New Roman"/>
        </w:rPr>
        <w:t xml:space="preserve"> Российской Федерации об административных правонарушениях (далее – </w:t>
      </w:r>
      <w:proofErr w:type="spellStart"/>
      <w:r w:rsidRPr="009B1CC4">
        <w:rPr>
          <w:rFonts w:ascii="Times New Roman" w:hAnsi="Times New Roman" w:cs="Times New Roman"/>
        </w:rPr>
        <w:t>КоАП</w:t>
      </w:r>
      <w:proofErr w:type="spellEnd"/>
      <w:r w:rsidRPr="009B1CC4">
        <w:rPr>
          <w:rFonts w:ascii="Times New Roman" w:hAnsi="Times New Roman" w:cs="Times New Roman"/>
        </w:rPr>
        <w:t xml:space="preserve"> РФ), который вместе с материалами проверки направляется уполномоченным органом на рассмотрение в суд.</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установлении факта неисполнения лицензиатом предписания об устранении нарушений лицензионных требований должностным лицом уполномоченного органа, проводившим мероприятие по надзору, выдается повторное предписание.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64. В случае неисполнения лицензиатом требований повторного предписания должностным лицом уполномоченного органа также составляется протокол об административном правонарушении, предусмотренном пунктом 24 части 1 статьи 19.5 </w:t>
      </w:r>
      <w:proofErr w:type="spellStart"/>
      <w:r w:rsidRPr="009B1CC4">
        <w:rPr>
          <w:rFonts w:ascii="Times New Roman" w:hAnsi="Times New Roman" w:cs="Times New Roman"/>
        </w:rPr>
        <w:t>КоАП</w:t>
      </w:r>
      <w:proofErr w:type="spellEnd"/>
      <w:r w:rsidRPr="009B1CC4">
        <w:rPr>
          <w:rFonts w:ascii="Times New Roman" w:hAnsi="Times New Roman" w:cs="Times New Roman"/>
        </w:rPr>
        <w:t xml:space="preserve"> РФ, который с материалами проверки направляется на рассмотрение в суд.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65. Уполномоченный орган, выявив повторное неисполнение лицензиатом предписания об устранении лицензионных требований, вправе обратиться в суд в порядке, предусмотренном пунктом 4 части 6 статьи 20 Жилищного кодекса Российской Федерации, с требованием о понуждении лицензиата устранить нарушения лицензионных требований.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center"/>
        <w:rPr>
          <w:rFonts w:ascii="Times New Roman" w:hAnsi="Times New Roman" w:cs="Times New Roman"/>
        </w:rPr>
      </w:pPr>
      <w:r w:rsidRPr="009B1CC4">
        <w:rPr>
          <w:rFonts w:ascii="Times New Roman" w:hAnsi="Times New Roman" w:cs="Times New Roman"/>
        </w:rPr>
        <w:t>Направление материалов проверки в Инспекцию</w:t>
      </w:r>
      <w:r w:rsidR="009B1CC4" w:rsidRPr="009B1CC4">
        <w:rPr>
          <w:rFonts w:ascii="Times New Roman" w:hAnsi="Times New Roman" w:cs="Times New Roman"/>
        </w:rPr>
        <w:t xml:space="preserve"> государственного жилищного надзора Волгоградской области</w:t>
      </w:r>
      <w:r w:rsidRPr="009B1CC4">
        <w:rPr>
          <w:rFonts w:ascii="Times New Roman" w:hAnsi="Times New Roman" w:cs="Times New Roman"/>
        </w:rPr>
        <w:t xml:space="preserve"> </w:t>
      </w:r>
    </w:p>
    <w:p w:rsidR="00612D0B" w:rsidRPr="009B1CC4" w:rsidRDefault="00612D0B" w:rsidP="00277A46">
      <w:pPr>
        <w:autoSpaceDE w:val="0"/>
        <w:autoSpaceDN w:val="0"/>
        <w:adjustRightInd w:val="0"/>
        <w:spacing w:after="0" w:line="240" w:lineRule="auto"/>
        <w:ind w:firstLine="540"/>
        <w:jc w:val="center"/>
        <w:rPr>
          <w:rFonts w:ascii="Times New Roman" w:hAnsi="Times New Roman" w:cs="Times New Roman"/>
        </w:rPr>
      </w:pPr>
    </w:p>
    <w:p w:rsidR="00612D0B" w:rsidRPr="009B1CC4" w:rsidRDefault="00612D0B" w:rsidP="009B1CC4">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66.  </w:t>
      </w:r>
      <w:proofErr w:type="gramStart"/>
      <w:r w:rsidRPr="009B1CC4">
        <w:rPr>
          <w:rFonts w:ascii="Times New Roman" w:hAnsi="Times New Roman" w:cs="Times New Roman"/>
        </w:rPr>
        <w:t xml:space="preserve">В случае если проведенной проверкой не выявлены нарушения лицензионных требований или установлен факт исполнения лицензиатом предписания об устранении нарушений лицензионных требований должностное лицо уполномоченного органа, проводившее проверку, не позднее дня, следующего за днем проведения проверки, направляет в Инспекцию </w:t>
      </w:r>
      <w:r w:rsidR="009B1CC4" w:rsidRPr="009B1CC4">
        <w:rPr>
          <w:rFonts w:ascii="Times New Roman" w:hAnsi="Times New Roman" w:cs="Times New Roman"/>
        </w:rPr>
        <w:t xml:space="preserve">государственного жилищного надзора Волгоградской области (далее по тексту – Инспекция) </w:t>
      </w:r>
      <w:r w:rsidRPr="009B1CC4">
        <w:rPr>
          <w:rFonts w:ascii="Times New Roman" w:hAnsi="Times New Roman" w:cs="Times New Roman"/>
        </w:rPr>
        <w:t>копию распоряжения о проведении проверки и копию акта проверки с приложениями.</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Вышеуказанные материалы направляются в Инспекцию сопроводительным письмом с отметкой: "для приобщения к материалам лицензионного дела".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67. В случае выявления в результате проверки нарушений лицензиатом лицензионных требований должностное лицо уполномоченного органа, проводившее проверку, не позднее дня, следующего за днем проведения проверки, направляет в Инспекцию все материалы проверки, в том числе: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копию документа, ставшего основанием проведения проверки (при проведении внеплановой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распоряжение о проведении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3) решение органа прокуратуры о согласовании проведения проверки (в случае проведения внеплановой проверки по основанию, предусмотренному </w:t>
      </w:r>
      <w:hyperlink r:id="rId38" w:anchor="Par168" w:history="1">
        <w:r w:rsidRPr="009B1CC4">
          <w:rPr>
            <w:rStyle w:val="a3"/>
            <w:rFonts w:ascii="Times New Roman" w:hAnsi="Times New Roman" w:cs="Times New Roman"/>
            <w:color w:val="auto"/>
            <w:u w:val="none"/>
          </w:rPr>
          <w:t>подпунктом "б" подпункта 2 пункта 2</w:t>
        </w:r>
      </w:hyperlink>
      <w:r w:rsidRPr="009B1CC4">
        <w:rPr>
          <w:rFonts w:ascii="Times New Roman" w:hAnsi="Times New Roman" w:cs="Times New Roman"/>
        </w:rPr>
        <w:t>3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3) уведомление о проведении проверки (с подтверждением его вручения);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запрос (в случае истребования документов, необходимых для проведения документарной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5) акт проверки и приложения к нему, в том числе, копии предписания об устранении выявленных нарушений, акта осмотра общего имущества многоквартирного дома; планов-графиков, составленных на основании актов осмотров, о выполнении ремонтных работ; актов работ, выполненных на основании планов-графиков;</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 копию протокола общего собрания собственников помещений в многоквартирном доме с решением о выборе способа управления многоквартирным домом или протокола конкурса по отбору управляющей организации для управления многоквартирным домом;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7) копии договоров управления многоквартирным домом с приложениями;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8) копии договоров со специализированными и </w:t>
      </w:r>
      <w:proofErr w:type="spellStart"/>
      <w:r w:rsidRPr="009B1CC4">
        <w:rPr>
          <w:rFonts w:ascii="Times New Roman" w:hAnsi="Times New Roman" w:cs="Times New Roman"/>
        </w:rPr>
        <w:t>ресурсоснабжающими</w:t>
      </w:r>
      <w:proofErr w:type="spellEnd"/>
      <w:r w:rsidRPr="009B1CC4">
        <w:rPr>
          <w:rFonts w:ascii="Times New Roman" w:hAnsi="Times New Roman" w:cs="Times New Roman"/>
        </w:rPr>
        <w:t xml:space="preserve"> организациями;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 копии уставных документов лицензиата (устава, выписки из Единого реестра юридических лиц, приказа о назначении на должность руководителя).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Почтовые уведомления о вручении лицензиату направленного почтой акта проверки, а также письменные возражения лицензиата относительно составленного акта проверки направляются в Инспекцию не позднее дня, следующего за днем получения указанных документов уполномоченным органом.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Указанные настоящим пунктом материалы проверки направляются в Инспекцию сопроводительным письмом с отметкой: "для принятия мер, предусмотренных действующим законодательством Российской Федерации".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68. </w:t>
      </w:r>
      <w:proofErr w:type="gramStart"/>
      <w:r w:rsidRPr="009B1CC4">
        <w:rPr>
          <w:rFonts w:ascii="Times New Roman" w:hAnsi="Times New Roman" w:cs="Times New Roman"/>
        </w:rPr>
        <w:t xml:space="preserve">В случае выявления факта неисполнения лицензиатом предписания об устранении нарушений лицензионных требований, должностное лицо уполномоченного органа, проводившее проверку, направляет в Инспекцию копию приказа (распоряжения) о проведении проверки, копию акта проверки с приложениями и копию составленного по результатам проверки протокола об административном правонарушении, предусмотренном  пунктом 24 части 1 статьи 19.5 </w:t>
      </w:r>
      <w:proofErr w:type="spellStart"/>
      <w:r w:rsidRPr="009B1CC4">
        <w:rPr>
          <w:rFonts w:ascii="Times New Roman" w:hAnsi="Times New Roman" w:cs="Times New Roman"/>
        </w:rPr>
        <w:t>КоАП</w:t>
      </w:r>
      <w:proofErr w:type="spellEnd"/>
      <w:r w:rsidRPr="009B1CC4">
        <w:rPr>
          <w:rFonts w:ascii="Times New Roman" w:hAnsi="Times New Roman" w:cs="Times New Roman"/>
        </w:rPr>
        <w:t xml:space="preserve"> РФ, не позднее дня, следующего за днем составления протокола.</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Вышеуказанные материалы направляются в Инспекцию сопроводительным письмом с отметкой: «для приобщения к материалам лицензионного дела».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69. Копия вступившего в законную силу судебного акта, вынесенного по результатам рассмотрения дела об административном правонарушении, предусмотренном пунктом 24 части 1 статьи 19.5 </w:t>
      </w:r>
      <w:proofErr w:type="spellStart"/>
      <w:r w:rsidRPr="009B1CC4">
        <w:rPr>
          <w:rFonts w:ascii="Times New Roman" w:hAnsi="Times New Roman" w:cs="Times New Roman"/>
        </w:rPr>
        <w:t>КоАП</w:t>
      </w:r>
      <w:proofErr w:type="spellEnd"/>
      <w:r w:rsidRPr="009B1CC4">
        <w:rPr>
          <w:rFonts w:ascii="Times New Roman" w:hAnsi="Times New Roman" w:cs="Times New Roman"/>
        </w:rPr>
        <w:t xml:space="preserve"> РФ, также направляется в Инспекцию в течение трех дней с момента его получения уполномоченным органом. При этом в каждом случае направления протокола об административном правонарушении в суд уполномоченный орган принимает меры по получению копии судебного акта, вынесенного по  результатам  рассмотрения административного дела (постановления по делу об административном правонарушении, а также решения по результатам рассмотрения жалобы на вынесенное постановление), с отметкой о вступлении в законную силу.</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70. Копии вступивших в законную силу судебных актов по делам об оспаривании лицензиатом предписаний уполномоченного органа также подлежат направлению в Инспекцию в течение трех дней с момента их получения уполномоченным органом. </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Вышеуказанные материалы направляются в Инспекцию сопроводительным письмом с отметкой: «для приобщения к материалам лицензионного дела».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0"/>
        <w:rPr>
          <w:rFonts w:ascii="Times New Roman" w:hAnsi="Times New Roman" w:cs="Times New Roman"/>
        </w:rPr>
      </w:pPr>
      <w:r w:rsidRPr="009B1CC4">
        <w:rPr>
          <w:rFonts w:ascii="Times New Roman" w:hAnsi="Times New Roman" w:cs="Times New Roman"/>
        </w:rPr>
        <w:t>Невозможность проведения проверки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71. В случае невозможности проведения проверки в связи с наличием обстоятельств, препятствующих ее проведению, проведению отдельных мероприятий по лицензионному контролю, их завершению и (или) завершению проверки (далее - обстоятельства, препятствующие проведению проверки), должностным лицом, уполномоченным на ее проведение, составляется </w:t>
      </w:r>
      <w:hyperlink r:id="rId39" w:history="1">
        <w:r w:rsidRPr="009B1CC4">
          <w:rPr>
            <w:rStyle w:val="a3"/>
            <w:rFonts w:ascii="Times New Roman" w:hAnsi="Times New Roman" w:cs="Times New Roman"/>
            <w:color w:val="auto"/>
            <w:u w:val="none"/>
          </w:rPr>
          <w:t>акт</w:t>
        </w:r>
      </w:hyperlink>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72. Акт о невозможности проведения проверки составляется незамедлительно после установления обстоятельств, препятствующих проведению проверки отдельно по каждому из фактов столкновения должностного лица с обстоятельствами, препятствующими проведению проверки. В случае проведения выездной проверки акт о невозможности ее проведения составляется при участии не менее чем одного свидетеля (при наличии).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73. В акте о невозможности проведения проверки указываются дата и место его составления, должность, фамилия и инициалы должностного лица, его составившего, дата и номер распоряжения, которым назначено проведение проверки, описываются обстоятельства, препятствующие проведению проверки, сведения о свидетелях. К акту о невозможности </w:t>
      </w:r>
      <w:r w:rsidRPr="009B1CC4">
        <w:rPr>
          <w:rFonts w:ascii="Times New Roman" w:hAnsi="Times New Roman" w:cs="Times New Roman"/>
        </w:rPr>
        <w:lastRenderedPageBreak/>
        <w:t>проведения проверки прикладываются документы или другие доказательства, подтверждающие факт невозможности проведения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74. К обстоятельствам, препятствующим проведению проверки относятся: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ликвидация лицензиата;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2) отсутствие в указанный в приказе период времени по месту проведения выездной проверки руководителя лицензиата (уполномоченного им лица);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3) </w:t>
      </w:r>
      <w:proofErr w:type="spellStart"/>
      <w:r w:rsidRPr="009B1CC4">
        <w:rPr>
          <w:rFonts w:ascii="Times New Roman" w:hAnsi="Times New Roman" w:cs="Times New Roman"/>
        </w:rPr>
        <w:t>ненаправление</w:t>
      </w:r>
      <w:proofErr w:type="spellEnd"/>
      <w:r w:rsidRPr="009B1CC4">
        <w:rPr>
          <w:rFonts w:ascii="Times New Roman" w:hAnsi="Times New Roman" w:cs="Times New Roman"/>
        </w:rPr>
        <w:t xml:space="preserve"> (непредставление) лицензиатом, в отношении которого проводится проверка, по запросу должностного лица уполномоченного органа сведений и документов, необходимых для достижения целей и задач проведения документарной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4) действия (бездействие) проверяемого лицензиата, направленные на создание препятствий или уклонение от проведения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5) обстоятельства непреодолимой силы;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6) иные обстоятельства, объективно препятствующие проведению проверки.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75. Должностное лицо, уполномоченное приказом на проведение проверки, несет персональную ответственность за </w:t>
      </w:r>
      <w:proofErr w:type="spellStart"/>
      <w:r w:rsidRPr="009B1CC4">
        <w:rPr>
          <w:rFonts w:ascii="Times New Roman" w:hAnsi="Times New Roman" w:cs="Times New Roman"/>
        </w:rPr>
        <w:t>непроведение</w:t>
      </w:r>
      <w:proofErr w:type="spellEnd"/>
      <w:r w:rsidRPr="009B1CC4">
        <w:rPr>
          <w:rFonts w:ascii="Times New Roman" w:hAnsi="Times New Roman" w:cs="Times New Roman"/>
        </w:rPr>
        <w:t xml:space="preserve"> мероприятий по лицензионному контролю в случае, если будет доказано, что у него имелась возможность их проведения.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76. В случае если обстоятельства, препятствующие проведению проверки, вызваны виновными действиями (бездействием) проверяемого лицензиата и содержат признаки уклонения от проведения проверки, должностное лицо, уполномоченное на проведение проверки, принимает меры по привлечению этого лицензиата, а также других виновных лиц к административной ответственности, предусмотренной </w:t>
      </w:r>
      <w:hyperlink r:id="rId40" w:history="1">
        <w:r w:rsidRPr="009B1CC4">
          <w:rPr>
            <w:rStyle w:val="a3"/>
            <w:rFonts w:ascii="Times New Roman" w:hAnsi="Times New Roman" w:cs="Times New Roman"/>
            <w:color w:val="auto"/>
            <w:u w:val="none"/>
          </w:rPr>
          <w:t>статьей 19.4.1</w:t>
        </w:r>
      </w:hyperlink>
      <w:r w:rsidRPr="009B1CC4">
        <w:rPr>
          <w:rFonts w:ascii="Times New Roman" w:hAnsi="Times New Roman" w:cs="Times New Roman"/>
        </w:rPr>
        <w:t xml:space="preserve"> Кодекса Российской Федерации об административных правонарушениях.</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77. </w:t>
      </w:r>
      <w:proofErr w:type="gramStart"/>
      <w:r w:rsidRPr="009B1CC4">
        <w:rPr>
          <w:rFonts w:ascii="Times New Roman" w:hAnsi="Times New Roman" w:cs="Times New Roman"/>
        </w:rPr>
        <w:t xml:space="preserve">В случаях </w:t>
      </w:r>
      <w:proofErr w:type="spellStart"/>
      <w:r w:rsidRPr="009B1CC4">
        <w:rPr>
          <w:rFonts w:ascii="Times New Roman" w:hAnsi="Times New Roman" w:cs="Times New Roman"/>
        </w:rPr>
        <w:t>ненаправления</w:t>
      </w:r>
      <w:proofErr w:type="spellEnd"/>
      <w:r w:rsidRPr="009B1CC4">
        <w:rPr>
          <w:rFonts w:ascii="Times New Roman" w:hAnsi="Times New Roman" w:cs="Times New Roman"/>
        </w:rPr>
        <w:t xml:space="preserve"> (непредставления) либо направления (представления) не в полном объеме или с нарушением установленных сроков лицензиатом, в отношении которого проводится проверка, по запросу должностного лица уполномоченного органа сведений и документов, необходимых для достижения целей и задач проведения документарной проверки, если это не повлекло невозможность проведения проверки, отдельных мероприятий по лицензионному контролю или невозможность их завершения, должностное лицо принимает меры</w:t>
      </w:r>
      <w:proofErr w:type="gramEnd"/>
      <w:r w:rsidRPr="009B1CC4">
        <w:rPr>
          <w:rFonts w:ascii="Times New Roman" w:hAnsi="Times New Roman" w:cs="Times New Roman"/>
        </w:rPr>
        <w:t xml:space="preserve">, направленные на привлечение этого лицензиата, а также других виновных лиц к административной ответственности, предусмотренной </w:t>
      </w:r>
      <w:hyperlink r:id="rId41" w:history="1">
        <w:r w:rsidRPr="009B1CC4">
          <w:rPr>
            <w:rStyle w:val="a3"/>
            <w:rFonts w:ascii="Times New Roman" w:hAnsi="Times New Roman" w:cs="Times New Roman"/>
            <w:color w:val="auto"/>
            <w:u w:val="none"/>
          </w:rPr>
          <w:t>статьей 19.7</w:t>
        </w:r>
      </w:hyperlink>
      <w:r w:rsidRPr="009B1CC4">
        <w:rPr>
          <w:rFonts w:ascii="Times New Roman" w:hAnsi="Times New Roman" w:cs="Times New Roman"/>
        </w:rPr>
        <w:t xml:space="preserve"> Кодекса Российской Федерации об административных правонарушениях".</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0"/>
        <w:rPr>
          <w:rFonts w:ascii="Times New Roman" w:hAnsi="Times New Roman" w:cs="Times New Roman"/>
        </w:rPr>
      </w:pPr>
      <w:r w:rsidRPr="009B1CC4">
        <w:rPr>
          <w:rFonts w:ascii="Times New Roman" w:hAnsi="Times New Roman" w:cs="Times New Roman"/>
        </w:rPr>
        <w:t xml:space="preserve">IV. Порядок и формы </w:t>
      </w:r>
      <w:proofErr w:type="gramStart"/>
      <w:r w:rsidRPr="009B1CC4">
        <w:rPr>
          <w:rFonts w:ascii="Times New Roman" w:hAnsi="Times New Roman" w:cs="Times New Roman"/>
        </w:rPr>
        <w:t>контроля за</w:t>
      </w:r>
      <w:proofErr w:type="gramEnd"/>
      <w:r w:rsidRPr="009B1CC4">
        <w:rPr>
          <w:rFonts w:ascii="Times New Roman" w:hAnsi="Times New Roman" w:cs="Times New Roman"/>
        </w:rPr>
        <w:t xml:space="preserve"> исполнением</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 xml:space="preserve">Порядок осуществления текущего </w:t>
      </w:r>
      <w:proofErr w:type="gramStart"/>
      <w:r w:rsidRPr="009B1CC4">
        <w:rPr>
          <w:rFonts w:ascii="Times New Roman" w:hAnsi="Times New Roman" w:cs="Times New Roman"/>
        </w:rPr>
        <w:t>контроля за</w:t>
      </w:r>
      <w:proofErr w:type="gramEnd"/>
      <w:r w:rsidRPr="009B1CC4">
        <w:rPr>
          <w:rFonts w:ascii="Times New Roman" w:hAnsi="Times New Roman" w:cs="Times New Roman"/>
        </w:rPr>
        <w:t xml:space="preserve"> соблюдением</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и исполнением должностными лицами уполномоченного органа положений</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Административного регламента и иных нормативных правовых</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актов, устанавливающих требования к исполнению</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государственной функции, а также за принятием ими решений</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78. </w:t>
      </w:r>
      <w:proofErr w:type="gramStart"/>
      <w:r w:rsidRPr="009B1CC4">
        <w:rPr>
          <w:rFonts w:ascii="Times New Roman" w:hAnsi="Times New Roman" w:cs="Times New Roman"/>
        </w:rPr>
        <w:t>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осуществляется постоянно в процессе исполнения государственной функции начальником отдела уполномоченного органа, ответственного за осуществление лицензионного контроля предпринимательской деятельности по управлению многоквартирными домами, в том числе путем проведения проверок соблюдения и исполнения</w:t>
      </w:r>
      <w:proofErr w:type="gramEnd"/>
      <w:r w:rsidRPr="009B1CC4">
        <w:rPr>
          <w:rFonts w:ascii="Times New Roman" w:hAnsi="Times New Roman" w:cs="Times New Roman"/>
        </w:rPr>
        <w:t xml:space="preserve"> должностными лицами уполномоченного органа положений Административного регламента, иных нормативных правовых актов, устанавливающих требования к исполнению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 xml:space="preserve">Порядок и периодичность осуществления </w:t>
      </w:r>
      <w:proofErr w:type="gramStart"/>
      <w:r w:rsidRPr="009B1CC4">
        <w:rPr>
          <w:rFonts w:ascii="Times New Roman" w:hAnsi="Times New Roman" w:cs="Times New Roman"/>
        </w:rPr>
        <w:t>плановых</w:t>
      </w:r>
      <w:proofErr w:type="gramEnd"/>
      <w:r w:rsidRPr="009B1CC4">
        <w:rPr>
          <w:rFonts w:ascii="Times New Roman" w:hAnsi="Times New Roman" w:cs="Times New Roman"/>
        </w:rPr>
        <w:t xml:space="preserve"> и внеплановых</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проверок полноты и качества исполнения государственной</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 xml:space="preserve">функции, в том числе порядок и формы </w:t>
      </w:r>
      <w:proofErr w:type="gramStart"/>
      <w:r w:rsidRPr="009B1CC4">
        <w:rPr>
          <w:rFonts w:ascii="Times New Roman" w:hAnsi="Times New Roman" w:cs="Times New Roman"/>
        </w:rPr>
        <w:t>контроля за</w:t>
      </w:r>
      <w:proofErr w:type="gramEnd"/>
      <w:r w:rsidRPr="009B1CC4">
        <w:rPr>
          <w:rFonts w:ascii="Times New Roman" w:hAnsi="Times New Roman" w:cs="Times New Roman"/>
        </w:rPr>
        <w:t xml:space="preserve"> полнотой</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и качеством исполнения государственной функции</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r w:rsidRPr="009B1CC4">
        <w:rPr>
          <w:rFonts w:ascii="Times New Roman" w:hAnsi="Times New Roman" w:cs="Times New Roman"/>
        </w:rPr>
        <w:t xml:space="preserve">        79. </w:t>
      </w:r>
      <w:proofErr w:type="gramStart"/>
      <w:r w:rsidRPr="009B1CC4">
        <w:rPr>
          <w:rFonts w:ascii="Times New Roman" w:hAnsi="Times New Roman" w:cs="Times New Roman"/>
        </w:rPr>
        <w:t>Контроль за</w:t>
      </w:r>
      <w:proofErr w:type="gramEnd"/>
      <w:r w:rsidRPr="009B1CC4">
        <w:rPr>
          <w:rFonts w:ascii="Times New Roman" w:hAnsi="Times New Roman" w:cs="Times New Roman"/>
        </w:rPr>
        <w:t xml:space="preserve"> полнотой и качеством исполнения государственной функции (далее - контроль) осуществляется в форме проведения проверок.</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80. Контроль включает в себя проведение проверок, выявление и устранение нарушений прав участников исполнения государственной функции, рассмотрение, принятие решений и подготовку ответов на обращения участников исполнения государственной функции, содержащие жалобы на решения, действия (бездействие) специалистов, исполняющих государственную функцию.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81. Проверки могут быть плановыми и внеплановыми.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Плановые проверки проводятся в соответствии с ежегодным планом работы уполномоченного органа, утверждаемым руководителем уполномоченного органа до 30 декабря года, предшествующего году проведения таких проверок. Плановые проверки проводятся не реже одного раза в два года.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Внеплановые проверки проводятся по конкретным обращениям заинтересованных лиц, а также в случаях выявления нарушений при исполнении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Решение о проведении плановой или внеплановой проверки полноты и качества исполнения государственной функции принимается руководителем (заместителем руководителя) уполномоченного органа путем издания в течение трех рабочих дней до даты начала проведения проверки распоряжения (приказа) о ее проведении.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Продолжительность проверки - как плановой, так и внеплановой - не может превышать 20 рабочих дней.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Проведение проверок полноты и качества исполнения государственной функции осуществляется комиссией, сформированной распоряжением (приказом) руководителя (заместителя руководителя)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82. Результаты работы комиссии оформляются заключением, в котором отмечаются выявленные при проверке недостатки (нарушения), а также предложения по их устранению.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Заключение оформляется в произвольной форме в день завершения проверки, подписывается членами комиссии и не позднее следующего рабочего дня направляется руководителю уполномоченного органа для принятия мер по выявленным нарушениям.</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В случае проведения внеплановой проверки по конкретному обращению заинтересованного лица информация о результатах проверки, подписанная руководителем (заместителем руководителя) уполномоченного органа, направляется заинтересованному лицу простым почтовым отправлением в течение пяти рабочих дней с момента оформления заключения о результатах такой проверки, но не позднее 30 дней со дня регистрации в уполномоченном органе такого обращения.</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Ответственность должностных лиц уполномоченного органа за решения</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и действия (бездействие), принимаемые (осуществляемые) ими</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в ходе исполнения государственной функции</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83. Персональная ответственность должностных лиц уполномоченного органа за решения и действия (бездействие), принимаемые (осуществляемые) в ходе исполнения государственной функции, закрепляется в их должностных </w:t>
      </w:r>
      <w:r w:rsidR="009B1CC4" w:rsidRPr="009B1CC4">
        <w:rPr>
          <w:rFonts w:ascii="Times New Roman" w:hAnsi="Times New Roman" w:cs="Times New Roman"/>
        </w:rPr>
        <w:t>инструкциях</w:t>
      </w:r>
      <w:r w:rsidRPr="009B1CC4">
        <w:rPr>
          <w:rFonts w:ascii="Times New Roman" w:hAnsi="Times New Roman" w:cs="Times New Roman"/>
        </w:rPr>
        <w:t xml:space="preserve"> в соответствии с требованиями законодательства Российской Федерации и законодательства Волгоградской области.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84. По результатам проведенных проверок, в случае </w:t>
      </w:r>
      <w:proofErr w:type="gramStart"/>
      <w:r w:rsidRPr="009B1CC4">
        <w:rPr>
          <w:rFonts w:ascii="Times New Roman" w:hAnsi="Times New Roman" w:cs="Times New Roman"/>
        </w:rPr>
        <w:t>выявления нарушений прав участников исполнения государственной</w:t>
      </w:r>
      <w:proofErr w:type="gramEnd"/>
      <w:r w:rsidRPr="009B1CC4">
        <w:rPr>
          <w:rFonts w:ascii="Times New Roman" w:hAnsi="Times New Roman" w:cs="Times New Roman"/>
        </w:rPr>
        <w:t xml:space="preserve"> функции, может осуществляться привлечение виновных лиц к ответственности в соответствии с действующим законодательством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1"/>
        <w:rPr>
          <w:rFonts w:ascii="Times New Roman" w:hAnsi="Times New Roman" w:cs="Times New Roman"/>
        </w:rPr>
      </w:pPr>
      <w:r w:rsidRPr="009B1CC4">
        <w:rPr>
          <w:rFonts w:ascii="Times New Roman" w:hAnsi="Times New Roman" w:cs="Times New Roman"/>
        </w:rPr>
        <w:t>Положения, характеризующие требования к порядку и формам</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proofErr w:type="gramStart"/>
      <w:r w:rsidRPr="009B1CC4">
        <w:rPr>
          <w:rFonts w:ascii="Times New Roman" w:hAnsi="Times New Roman" w:cs="Times New Roman"/>
        </w:rPr>
        <w:t>контроля за</w:t>
      </w:r>
      <w:proofErr w:type="gramEnd"/>
      <w:r w:rsidRPr="009B1CC4">
        <w:rPr>
          <w:rFonts w:ascii="Times New Roman" w:hAnsi="Times New Roman" w:cs="Times New Roman"/>
        </w:rPr>
        <w:t xml:space="preserve"> исполнением государственной функции, в том числе</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со стороны граждан, их объединений и организаций</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85. </w:t>
      </w:r>
      <w:proofErr w:type="gramStart"/>
      <w:r w:rsidRPr="009B1CC4">
        <w:rPr>
          <w:rFonts w:ascii="Times New Roman" w:hAnsi="Times New Roman" w:cs="Times New Roman"/>
        </w:rPr>
        <w:t>Контроль за</w:t>
      </w:r>
      <w:proofErr w:type="gramEnd"/>
      <w:r w:rsidRPr="009B1CC4">
        <w:rPr>
          <w:rFonts w:ascii="Times New Roman" w:hAnsi="Times New Roman" w:cs="Times New Roman"/>
        </w:rPr>
        <w:t xml:space="preserve"> исполнением государственной функции осуществляется посредством открытости деятельности уполномоченного органа при исполнении государственной функции, получения полной, актуальной и достоверной информации о порядке исполнения государственной </w:t>
      </w:r>
      <w:r w:rsidRPr="009B1CC4">
        <w:rPr>
          <w:rFonts w:ascii="Times New Roman" w:hAnsi="Times New Roman" w:cs="Times New Roman"/>
        </w:rPr>
        <w:lastRenderedPageBreak/>
        <w:t>функции и возможности досудебного рассмотрения обращений (жалоб) в процессе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86. Контроль со стороны граждан, их объединений и организаций за исполнением государственной функции может быть осуществлен в соответствии с действующим законодательством Российской Федерации и Волгоградской области путем запроса соответствующей информации в органы власти, уполномоченные на осуществление государственного надзора (контроля), при условии, что она не является конфиденциальной.</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jc w:val="center"/>
        <w:outlineLvl w:val="0"/>
        <w:rPr>
          <w:rFonts w:ascii="Times New Roman" w:hAnsi="Times New Roman" w:cs="Times New Roman"/>
        </w:rPr>
      </w:pPr>
      <w:r w:rsidRPr="009B1CC4">
        <w:rPr>
          <w:rFonts w:ascii="Times New Roman" w:hAnsi="Times New Roman" w:cs="Times New Roman"/>
        </w:rPr>
        <w:t>V. Досудебный (внесудебный) порядок обжалования решений</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и действий (бездействия) органа, исполняющего</w:t>
      </w:r>
    </w:p>
    <w:p w:rsidR="00612D0B" w:rsidRPr="009B1CC4" w:rsidRDefault="00612D0B" w:rsidP="00277A46">
      <w:pPr>
        <w:autoSpaceDE w:val="0"/>
        <w:autoSpaceDN w:val="0"/>
        <w:adjustRightInd w:val="0"/>
        <w:spacing w:after="0" w:line="240" w:lineRule="auto"/>
        <w:jc w:val="center"/>
        <w:rPr>
          <w:rFonts w:ascii="Times New Roman" w:hAnsi="Times New Roman" w:cs="Times New Roman"/>
        </w:rPr>
      </w:pPr>
      <w:r w:rsidRPr="009B1CC4">
        <w:rPr>
          <w:rFonts w:ascii="Times New Roman" w:hAnsi="Times New Roman" w:cs="Times New Roman"/>
        </w:rPr>
        <w:t>государственную функцию, а также его должностных лиц</w:t>
      </w:r>
    </w:p>
    <w:p w:rsidR="00612D0B" w:rsidRPr="009B1CC4" w:rsidRDefault="00612D0B" w:rsidP="00277A46">
      <w:pPr>
        <w:autoSpaceDE w:val="0"/>
        <w:autoSpaceDN w:val="0"/>
        <w:adjustRightInd w:val="0"/>
        <w:spacing w:after="0" w:line="240" w:lineRule="auto"/>
        <w:jc w:val="both"/>
        <w:rPr>
          <w:rFonts w:ascii="Times New Roman" w:hAnsi="Times New Roman" w:cs="Times New Roman"/>
        </w:rPr>
      </w:pP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87. Обжалование действий (бездействия) уполномоченного органа, его должностных лиц, а также решений, принимаемых (осуществляемых) ими в ходе исполнения государственной функции, производится в досудебном (внесудебном) порядке путем подачи заинтересованным лицом (заявителем) жалобы в уполномоченный орган или должностным лицам, предусмотренным в </w:t>
      </w:r>
      <w:hyperlink r:id="rId42" w:anchor="Par311" w:history="1">
        <w:r w:rsidRPr="009B1CC4">
          <w:rPr>
            <w:rStyle w:val="a3"/>
            <w:rFonts w:ascii="Times New Roman" w:hAnsi="Times New Roman" w:cs="Times New Roman"/>
            <w:color w:val="auto"/>
            <w:u w:val="none"/>
          </w:rPr>
          <w:t xml:space="preserve">пункте </w:t>
        </w:r>
      </w:hyperlink>
      <w:r w:rsidRPr="009B1CC4">
        <w:rPr>
          <w:rFonts w:ascii="Times New Roman" w:hAnsi="Times New Roman" w:cs="Times New Roman"/>
        </w:rPr>
        <w:t>93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Жалоба в устной форме может быть заявлена на личном приеме должностного лица, указанного в </w:t>
      </w:r>
      <w:hyperlink r:id="rId43" w:anchor="Par311" w:history="1">
        <w:r w:rsidRPr="009B1CC4">
          <w:rPr>
            <w:rStyle w:val="a3"/>
            <w:rFonts w:ascii="Times New Roman" w:hAnsi="Times New Roman" w:cs="Times New Roman"/>
            <w:color w:val="auto"/>
            <w:u w:val="none"/>
          </w:rPr>
          <w:t xml:space="preserve">пункте </w:t>
        </w:r>
      </w:hyperlink>
      <w:r w:rsidRPr="009B1CC4">
        <w:rPr>
          <w:rFonts w:ascii="Times New Roman" w:hAnsi="Times New Roman" w:cs="Times New Roman"/>
        </w:rPr>
        <w:t>93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88. </w:t>
      </w:r>
      <w:proofErr w:type="gramStart"/>
      <w:r w:rsidRPr="009B1CC4">
        <w:rPr>
          <w:rFonts w:ascii="Times New Roman" w:hAnsi="Times New Roman" w:cs="Times New Roman"/>
        </w:rPr>
        <w:t>Заинтересованное лицо в жалобе, поданной в письменной форме, в обязательном порядке указывает либо наименование уполномоченного органа, в который направляет жалобу, либо фамилию, имя, отчество (при наличии) соответствующего должностного лица уполномоченного органа, либо должность соответствующего должностного лица уполномоченного органа,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w:t>
      </w:r>
      <w:proofErr w:type="gramEnd"/>
      <w:r w:rsidRPr="009B1CC4">
        <w:rPr>
          <w:rFonts w:ascii="Times New Roman" w:hAnsi="Times New Roman" w:cs="Times New Roman"/>
        </w:rPr>
        <w:t xml:space="preserve"> о переадресации жалобы, излагает суть жалобы, ставит личную подпись и дату.</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Дополнительно в жалобе могут быть </w:t>
      </w:r>
      <w:proofErr w:type="gramStart"/>
      <w:r w:rsidRPr="009B1CC4">
        <w:rPr>
          <w:rFonts w:ascii="Times New Roman" w:hAnsi="Times New Roman" w:cs="Times New Roman"/>
        </w:rPr>
        <w:t>указаны</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суть обжалуемого действия (бездействия);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иные сведения, которые заинтересованное лицо считает необходимым сообщить.</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В случае необходимости в подтверждении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Письменное и (или) электронное обращение (жалоба) подлежит обязательной регистрации в течение трех дней с момента поступления.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bookmarkStart w:id="2" w:name="Par300"/>
      <w:bookmarkEnd w:id="2"/>
      <w:r w:rsidRPr="009B1CC4">
        <w:rPr>
          <w:rFonts w:ascii="Times New Roman" w:hAnsi="Times New Roman" w:cs="Times New Roman"/>
        </w:rPr>
        <w:t xml:space="preserve">89. Предметом досудебного (внесудебного) обжалования являются действия (бездействие) уполномоченного органа, должностных лиц уполномоченного органа, а также принимаемые ими решения при исполнении государственной функции, в том числе связанные </w:t>
      </w:r>
      <w:proofErr w:type="gramStart"/>
      <w:r w:rsidRPr="009B1CC4">
        <w:rPr>
          <w:rFonts w:ascii="Times New Roman" w:hAnsi="Times New Roman" w:cs="Times New Roman"/>
        </w:rPr>
        <w:t>с</w:t>
      </w:r>
      <w:proofErr w:type="gramEnd"/>
      <w:r w:rsidRPr="009B1CC4">
        <w:rPr>
          <w:rFonts w:ascii="Times New Roman" w:hAnsi="Times New Roman" w:cs="Times New Roman"/>
        </w:rPr>
        <w:t>:</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необоснованным отказом в исполнении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нарушением установленного порядка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нарушением иных прав заинтересованного лица при осуществлении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90. Основанием для начала процедуры досудебного (внесудебного) обжалования является поступление жалобы в уполномоченный орган или должностному лицу, предусмотренным в </w:t>
      </w:r>
      <w:hyperlink r:id="rId44" w:anchor="Par311" w:history="1">
        <w:r w:rsidRPr="009B1CC4">
          <w:rPr>
            <w:rStyle w:val="a3"/>
            <w:rFonts w:ascii="Times New Roman" w:hAnsi="Times New Roman" w:cs="Times New Roman"/>
            <w:color w:val="auto"/>
            <w:u w:val="none"/>
          </w:rPr>
          <w:t xml:space="preserve">пункте </w:t>
        </w:r>
      </w:hyperlink>
      <w:r w:rsidRPr="009B1CC4">
        <w:rPr>
          <w:rFonts w:ascii="Times New Roman" w:hAnsi="Times New Roman" w:cs="Times New Roman"/>
        </w:rPr>
        <w:t>93 Административного регламента.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lastRenderedPageBreak/>
        <w:t xml:space="preserve">91. </w:t>
      </w:r>
      <w:proofErr w:type="gramStart"/>
      <w:r w:rsidRPr="009B1CC4">
        <w:rPr>
          <w:rFonts w:ascii="Times New Roman" w:hAnsi="Times New Roman" w:cs="Times New Roman"/>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hyperlink r:id="rId45" w:anchor="Par300" w:history="1">
        <w:r w:rsidRPr="009B1CC4">
          <w:rPr>
            <w:rStyle w:val="a3"/>
            <w:rFonts w:ascii="Times New Roman" w:hAnsi="Times New Roman" w:cs="Times New Roman"/>
            <w:color w:val="auto"/>
            <w:u w:val="none"/>
          </w:rPr>
          <w:t xml:space="preserve">пунктом </w:t>
        </w:r>
      </w:hyperlink>
      <w:r w:rsidRPr="009B1CC4">
        <w:rPr>
          <w:rFonts w:ascii="Times New Roman" w:hAnsi="Times New Roman" w:cs="Times New Roman"/>
        </w:rPr>
        <w:t>89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92. При подаче жалобы заинтересованное лицо вправе получить в уполномоченном органе следующую информацию:</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местонахождение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перечень номеров телефонов для получения сведений о прохождении процедур по рассмотрению жалобы;</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bookmarkStart w:id="3" w:name="Par311"/>
      <w:bookmarkEnd w:id="3"/>
      <w:r w:rsidRPr="009B1CC4">
        <w:rPr>
          <w:rFonts w:ascii="Times New Roman" w:hAnsi="Times New Roman" w:cs="Times New Roman"/>
        </w:rPr>
        <w:t>93. Жалоба на действия (бездействие) уполномоченного органа, должностных лиц уполномоченного органа, а также на принимаемые ими решения при исполнении государственной функции подается в уполномоченный орган и рассматривается соответственно руководителем (заместителем руководителя) уполномоченного органа.</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94. Срок рассмотрения жалобы не может превышать тридцати дней со дня ее регистрации.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xml:space="preserve">В исключительных случаях, а также в случае направления запроса, предусмотренного </w:t>
      </w:r>
      <w:hyperlink r:id="rId46" w:history="1">
        <w:r w:rsidRPr="009B1CC4">
          <w:rPr>
            <w:rStyle w:val="a3"/>
            <w:rFonts w:ascii="Times New Roman" w:hAnsi="Times New Roman" w:cs="Times New Roman"/>
            <w:color w:val="auto"/>
            <w:u w:val="none"/>
          </w:rPr>
          <w:t>частью 2 статьи 10</w:t>
        </w:r>
      </w:hyperlink>
      <w:r w:rsidRPr="009B1CC4">
        <w:rPr>
          <w:rFonts w:ascii="Times New Roman" w:hAnsi="Times New Roman" w:cs="Times New Roman"/>
        </w:rPr>
        <w:t xml:space="preserve"> Федерального закона от 2 мая 2006 г. № 59-ФЗ "О порядке рассмотрения обращений граждан Российской Федерации", руководитель уполномоченного органа, должностное лицо либо уполномоченное на то лицо вправе продлить срок рассмотрения жалобы не более чем на тридцать дней, уведомив о продлении срока ее рассмотрения заинтересованное лицо, направившее жалобу.</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95. Результатом досудебного (внесудебного) обжалования является:</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1) принятие одного из следующих решений:</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proofErr w:type="gramStart"/>
      <w:r w:rsidRPr="009B1CC4">
        <w:rPr>
          <w:rFonts w:ascii="Times New Roman" w:hAnsi="Times New Roman" w:cs="Times New Roman"/>
        </w:rPr>
        <w:t>- об удовлетворении (частичном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осуществления государственной функции документах, а также в иных формах;</w:t>
      </w:r>
      <w:proofErr w:type="gramEnd"/>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об отказе в удовлетворении жалобы. Основанием для отказа в удовлетворении жалобы является признание правомерными действий (бездействия) уполномоченного органа, его должностных лиц и решений, принятых ими в ходе исполнения государственной функции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 xml:space="preserve">2) направление письменного ответа заинтересованному лицу в порядке, установленном Федеральным </w:t>
      </w:r>
      <w:hyperlink r:id="rId47" w:history="1">
        <w:r w:rsidRPr="009B1CC4">
          <w:rPr>
            <w:rStyle w:val="a3"/>
            <w:rFonts w:ascii="Times New Roman" w:hAnsi="Times New Roman" w:cs="Times New Roman"/>
            <w:color w:val="auto"/>
            <w:u w:val="none"/>
          </w:rPr>
          <w:t>законом</w:t>
        </w:r>
      </w:hyperlink>
      <w:r w:rsidRPr="009B1CC4">
        <w:rPr>
          <w:rFonts w:ascii="Times New Roman" w:hAnsi="Times New Roman" w:cs="Times New Roman"/>
        </w:rPr>
        <w:t xml:space="preserve"> "О порядке рассмотрения обращений граждан Российской Федерации".</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96. Информация о результатах рассмотрения жалобы на решения или действия (бездействие) должностных лиц уполномоченного органа подлежит обязательному размещению на официальном сайте уполномоченного органа в сети Интернет в течение десяти рабочих дней после принятия решения при условии обязательного обезличивания персональных данных.</w:t>
      </w:r>
    </w:p>
    <w:p w:rsidR="00612D0B" w:rsidRPr="009B1CC4" w:rsidRDefault="00612D0B" w:rsidP="00277A46">
      <w:pPr>
        <w:autoSpaceDE w:val="0"/>
        <w:autoSpaceDN w:val="0"/>
        <w:adjustRightInd w:val="0"/>
        <w:spacing w:after="0" w:line="240" w:lineRule="auto"/>
        <w:ind w:firstLine="540"/>
        <w:jc w:val="both"/>
        <w:rPr>
          <w:rFonts w:ascii="Times New Roman" w:hAnsi="Times New Roman" w:cs="Times New Roman"/>
        </w:rPr>
      </w:pPr>
      <w:r w:rsidRPr="009B1CC4">
        <w:rPr>
          <w:rFonts w:ascii="Times New Roman" w:hAnsi="Times New Roman" w:cs="Times New Roman"/>
        </w:rPr>
        <w:t>97. Заявители вправе обжаловать решения, принятые в ходе исполнения государственной функции, действия или бездействие должностных лиц уполномоченного органа в судебном порядке.</w:t>
      </w:r>
    </w:p>
    <w:p w:rsidR="00612D0B" w:rsidRPr="009B1CC4" w:rsidRDefault="00612D0B">
      <w:pPr>
        <w:rPr>
          <w:rFonts w:ascii="Times New Roman" w:hAnsi="Times New Roman" w:cs="Times New Roman"/>
        </w:rPr>
      </w:pPr>
    </w:p>
    <w:sectPr w:rsidR="00612D0B" w:rsidRPr="009B1CC4" w:rsidSect="00B77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A46"/>
    <w:rsid w:val="00122ED0"/>
    <w:rsid w:val="00164381"/>
    <w:rsid w:val="0026167B"/>
    <w:rsid w:val="00277A46"/>
    <w:rsid w:val="002A1DFF"/>
    <w:rsid w:val="00375B9A"/>
    <w:rsid w:val="00515015"/>
    <w:rsid w:val="00525CBD"/>
    <w:rsid w:val="00612D0B"/>
    <w:rsid w:val="00647942"/>
    <w:rsid w:val="009B1CC4"/>
    <w:rsid w:val="009C4494"/>
    <w:rsid w:val="009D5F2A"/>
    <w:rsid w:val="00B64E52"/>
    <w:rsid w:val="00B7768D"/>
    <w:rsid w:val="00BF3EF9"/>
    <w:rsid w:val="00D33155"/>
    <w:rsid w:val="00D44FCB"/>
    <w:rsid w:val="00DF2875"/>
    <w:rsid w:val="00DF7F10"/>
    <w:rsid w:val="00E82D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4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77A46"/>
    <w:rPr>
      <w:color w:val="0000FF"/>
      <w:u w:val="single"/>
    </w:rPr>
  </w:style>
</w:styles>
</file>

<file path=word/webSettings.xml><?xml version="1.0" encoding="utf-8"?>
<w:webSettings xmlns:r="http://schemas.openxmlformats.org/officeDocument/2006/relationships" xmlns:w="http://schemas.openxmlformats.org/wordprocessingml/2006/main">
  <w:divs>
    <w:div w:id="469784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0B97F864DDCAD43D2692B8D00ADC11993A3F36A5B1A4EAA4B260C64ASFWDG" TargetMode="External"/><Relationship Id="rId18" Type="http://schemas.openxmlformats.org/officeDocument/2006/relationships/hyperlink" Target="consultantplus://offline/ref=6104BA55B7B921B4D6DACA7FFA0CFEDFBCFB84D163A078087A7D80349BUBk0F" TargetMode="External"/><Relationship Id="rId26" Type="http://schemas.openxmlformats.org/officeDocument/2006/relationships/hyperlink" Target="consultantplus://offline/ref=6104BA55B7B921B4D6DACA7FFA0CFEDFBCF98FD26FAC78087A7D80349BB0545229BDE196A5U9kBF" TargetMode="External"/><Relationship Id="rId39" Type="http://schemas.openxmlformats.org/officeDocument/2006/relationships/hyperlink" Target="consultantplus://offline/ref=CA7E08A9FF9A0C57DEE90745A4405CC8DAC9F7AE91AAF9F87F0EEFE17D8F8EB0BDEFA573FFD67F14DB023B39h0R9N" TargetMode="External"/><Relationship Id="rId3" Type="http://schemas.openxmlformats.org/officeDocument/2006/relationships/webSettings" Target="webSettings.xml"/><Relationship Id="rId21" Type="http://schemas.openxmlformats.org/officeDocument/2006/relationships/hyperlink" Target="consultantplus://offline/ref=6104BA55B7B921B4D6DACA7FFA0CFEDFBCFC8DD661AA78087A7D80349BUBk0F" TargetMode="External"/><Relationship Id="rId34" Type="http://schemas.openxmlformats.org/officeDocument/2006/relationships/hyperlink" Target="consultantplus://offline/ref=6104BA55B7B921B4D6DACA7FFA0CFEDFBCFC8DD661AA78087A7D80349BB0545229BDE193A1U9kBF" TargetMode="External"/><Relationship Id="rId42" Type="http://schemas.openxmlformats.org/officeDocument/2006/relationships/hyperlink" Target="file:///C:\Users\User\Downloads\admin_reglament_licenzion_kontrol_2015%20(1).docx" TargetMode="External"/><Relationship Id="rId47" Type="http://schemas.openxmlformats.org/officeDocument/2006/relationships/hyperlink" Target="consultantplus://offline/ref=6104BA55B7B921B4D6DACA7FFA0CFEDFBCF98DD262AC78087A7D80349BUBk0F" TargetMode="External"/><Relationship Id="rId7" Type="http://schemas.openxmlformats.org/officeDocument/2006/relationships/hyperlink" Target="consultantplus://offline/ref=F0D391BD7B703B59E8B3A459E0A6B2CF2AC190E644ABDE6DF178BC6FD5h9S7G" TargetMode="External"/><Relationship Id="rId12" Type="http://schemas.openxmlformats.org/officeDocument/2006/relationships/hyperlink" Target="consultantplus://offline/ref=280B97F864DDCAD43D2692B8D00ADC11993E3E35A7B7A4EAA4B260C64ASFWDG" TargetMode="External"/><Relationship Id="rId17" Type="http://schemas.openxmlformats.org/officeDocument/2006/relationships/hyperlink" Target="consultantplus://offline/ref=280B97F864DDCAD43D2692B8D00ADC11993B3B30A4B4A4EAA4B260C64ASFWDG" TargetMode="External"/><Relationship Id="rId25" Type="http://schemas.openxmlformats.org/officeDocument/2006/relationships/hyperlink" Target="consultantplus://offline/ref=6104BA55B7B921B4D6DACA7FFA0CFEDFBCF98FD26FAC78087A7D80349BB0545229BDE193A1985B57UEk6F" TargetMode="External"/><Relationship Id="rId33" Type="http://schemas.openxmlformats.org/officeDocument/2006/relationships/hyperlink" Target="file:///C:\Users\User\Downloads\admin_reglament_licenzion_kontrol_2015%20(1).docx" TargetMode="External"/><Relationship Id="rId38" Type="http://schemas.openxmlformats.org/officeDocument/2006/relationships/hyperlink" Target="file:///C:\Users\User\Downloads\admin_reglament_licenzion_kontrol_2015%20(1).docx" TargetMode="External"/><Relationship Id="rId46" Type="http://schemas.openxmlformats.org/officeDocument/2006/relationships/hyperlink" Target="consultantplus://offline/ref=6104BA55B7B921B4D6DACA7FFA0CFEDFBCF98DD262AC78087A7D80349BB0545229BDE193A1995A53UEk6F" TargetMode="External"/><Relationship Id="rId2" Type="http://schemas.openxmlformats.org/officeDocument/2006/relationships/settings" Target="settings.xml"/><Relationship Id="rId16" Type="http://schemas.openxmlformats.org/officeDocument/2006/relationships/hyperlink" Target="consultantplus://offline/ref=280B97F864DDCAD43D2692B8D00ADC11993B3830A4B2A4EAA4B260C64ASFWDG" TargetMode="External"/><Relationship Id="rId20" Type="http://schemas.openxmlformats.org/officeDocument/2006/relationships/hyperlink" Target="consultantplus://offline/ref=6104BA55B7B921B4D6DACA7FFA0CFEDFBCF885D66FAB78087A7D80349BUBk0F" TargetMode="External"/><Relationship Id="rId29" Type="http://schemas.openxmlformats.org/officeDocument/2006/relationships/hyperlink" Target="file:///C:\Users\User\Downloads\admin_reglament_licenzion_kontrol_2015%20(1).docx" TargetMode="External"/><Relationship Id="rId41" Type="http://schemas.openxmlformats.org/officeDocument/2006/relationships/hyperlink" Target="consultantplus://offline/ref=CA7E08A9FF9A0C57DEE91948B22C03CDDBC5AFA195AFF3A92A53E9B622DF88E5FDAFA326BC937417hDRFN" TargetMode="External"/><Relationship Id="rId1" Type="http://schemas.openxmlformats.org/officeDocument/2006/relationships/styles" Target="styles.xml"/><Relationship Id="rId6" Type="http://schemas.openxmlformats.org/officeDocument/2006/relationships/hyperlink" Target="consultantplus://offline/ref=881C29E7E691E5A3FBA5631316A2E3AACDF07D05BF9640A6BCF9008681O6S6G" TargetMode="External"/><Relationship Id="rId11" Type="http://schemas.openxmlformats.org/officeDocument/2006/relationships/hyperlink" Target="consultantplus://offline/ref=280B97F864DDCAD43D2692B8D00ADC11993A3F36A5B2A4EAA4B260C64ASFWDG" TargetMode="External"/><Relationship Id="rId24" Type="http://schemas.openxmlformats.org/officeDocument/2006/relationships/hyperlink" Target="consultantplus://offline/ref=BEB89BA6A3459F78EE05E5134658D3CF4955EB2CBEEC64E6FA3C6810C893B44FF2A406EB67B5B3A71B1399UDgDO" TargetMode="External"/><Relationship Id="rId32" Type="http://schemas.openxmlformats.org/officeDocument/2006/relationships/hyperlink" Target="consultantplus://offline/ref=6104BA55B7B921B4D6DACA7FFA0CFEDFBCFC8DD661AA78087A7D80349BB0545229BDE190UAk0F" TargetMode="External"/><Relationship Id="rId37" Type="http://schemas.openxmlformats.org/officeDocument/2006/relationships/hyperlink" Target="consultantplus://offline/ref=A922CD8CA9040BE5630E110382D0F768A07BEEABBF9D1D205EDF2F8715s1u7N" TargetMode="External"/><Relationship Id="rId40" Type="http://schemas.openxmlformats.org/officeDocument/2006/relationships/hyperlink" Target="consultantplus://offline/ref=CA7E08A9FF9A0C57DEE91948B22C03CDDBC5AFA195AFF3A92A53E9B622DF88E5FDAFA325BB95h7R6N" TargetMode="External"/><Relationship Id="rId45" Type="http://schemas.openxmlformats.org/officeDocument/2006/relationships/hyperlink" Target="file:///C:\Users\User\Downloads\admin_reglament_licenzion_kontrol_2015%20(1).docx" TargetMode="External"/><Relationship Id="rId5" Type="http://schemas.openxmlformats.org/officeDocument/2006/relationships/hyperlink" Target="consultantplus://offline/ref=6104BA55B7B921B4D6DACA7FFA0CFEDFBCF98FD26FAC78087A7D80349BB0545229BDE196A9U9kAF" TargetMode="External"/><Relationship Id="rId15" Type="http://schemas.openxmlformats.org/officeDocument/2006/relationships/hyperlink" Target="consultantplus://offline/ref=280B97F864DDCAD43D2692B8D00ADC1199393E38A1B0A4EAA4B260C64ASFWDG" TargetMode="External"/><Relationship Id="rId23" Type="http://schemas.openxmlformats.org/officeDocument/2006/relationships/hyperlink" Target="consultantplus://offline/ref=E00C40E69DE6A0D569A2986F96ABB614230AA9C60160861ABB4A203898A3CC7AXFfFO" TargetMode="External"/><Relationship Id="rId28" Type="http://schemas.openxmlformats.org/officeDocument/2006/relationships/hyperlink" Target="consultantplus://offline/ref=6104BA55B7B921B4D6DAD472EC60A1DABDF5D2DD66A9775E232C8663C4E0520769FDE7C6E2DD5757EE6827CCUEkEF" TargetMode="External"/><Relationship Id="rId36" Type="http://schemas.openxmlformats.org/officeDocument/2006/relationships/hyperlink" Target="consultantplus://offline/ref=CA7E08A9FF9A0C57DEE91948B22C03CDDBC5AAA198AFF3A92A53E9B622hDRFN" TargetMode="External"/><Relationship Id="rId49" Type="http://schemas.openxmlformats.org/officeDocument/2006/relationships/theme" Target="theme/theme1.xml"/><Relationship Id="rId10" Type="http://schemas.openxmlformats.org/officeDocument/2006/relationships/hyperlink" Target="consultantplus://offline/ref=6104BA55B7B921B4D6DACA7FFA0CFEDFBCF98CD360A878087A7D80349BB0545229BDE193A1995A57UEk9F" TargetMode="External"/><Relationship Id="rId19" Type="http://schemas.openxmlformats.org/officeDocument/2006/relationships/hyperlink" Target="consultantplus://offline/ref=6104BA55B7B921B4D6DACA7FFA0CFEDFBCFA8CD063AA78087A7D80349BUBk0F" TargetMode="External"/><Relationship Id="rId31" Type="http://schemas.openxmlformats.org/officeDocument/2006/relationships/hyperlink" Target="file:///C:\Users\User\Downloads\admin_reglament_licenzion_kontrol_2015%20(1).docx" TargetMode="External"/><Relationship Id="rId44" Type="http://schemas.openxmlformats.org/officeDocument/2006/relationships/hyperlink" Target="file:///C:\Users\User\Downloads\admin_reglament_licenzion_kontrol_2015%20(1).docx" TargetMode="External"/><Relationship Id="rId4" Type="http://schemas.openxmlformats.org/officeDocument/2006/relationships/hyperlink" Target="consultantplus://offline/ref=97018F8054B437F909F61575EC9B196376D02B51AC0872FECCACF8c4PFG" TargetMode="External"/><Relationship Id="rId9" Type="http://schemas.openxmlformats.org/officeDocument/2006/relationships/hyperlink" Target="consultantplus://offline/ref=38944DD8292D61374307BAB16C6CC01D83E0CE705A1FA835117FBF578Bg7UAG" TargetMode="External"/><Relationship Id="rId14" Type="http://schemas.openxmlformats.org/officeDocument/2006/relationships/hyperlink" Target="consultantplus://offline/ref=280B97F864DDCAD43D2692B8D00ADC11993B3B30A4B6A4EAA4B260C64ASFWDG" TargetMode="External"/><Relationship Id="rId22" Type="http://schemas.openxmlformats.org/officeDocument/2006/relationships/hyperlink" Target="consultantplus://offline/ref=E97FE18CC07362A53CEFB4342C33C89DE67BD2982F9BD18FF6EA7503BCF1027E86x0f4O" TargetMode="External"/><Relationship Id="rId27" Type="http://schemas.openxmlformats.org/officeDocument/2006/relationships/hyperlink" Target="file:///C:\Users\User\Downloads\admin_reglament_licenzion_kontrol_2015%20(1).docx" TargetMode="External"/><Relationship Id="rId30" Type="http://schemas.openxmlformats.org/officeDocument/2006/relationships/hyperlink" Target="file:///C:\Users\User\Downloads\admin_reglament_licenzion_kontrol_2015%20(1).docx" TargetMode="External"/><Relationship Id="rId35" Type="http://schemas.openxmlformats.org/officeDocument/2006/relationships/hyperlink" Target="consultantplus://offline/ref=6104BA55B7B921B4D6DACA7FFA0CFEDFBCFC8DD661AA78087A7D80349BB0545229BDE196UAk4F" TargetMode="External"/><Relationship Id="rId43" Type="http://schemas.openxmlformats.org/officeDocument/2006/relationships/hyperlink" Target="file:///C:\Users\User\Downloads\admin_reglament_licenzion_kontrol_2015%20(1).docx" TargetMode="External"/><Relationship Id="rId48" Type="http://schemas.openxmlformats.org/officeDocument/2006/relationships/fontTable" Target="fontTable.xml"/><Relationship Id="rId8" Type="http://schemas.openxmlformats.org/officeDocument/2006/relationships/hyperlink" Target="consultantplus://offline/ref=F0D391BD7B703B59E8B3A459E0A6B2CF2AC19CE345AADE6DF178BC6FD5h9S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10156</Words>
  <Characters>57890</Characters>
  <Application>Microsoft Office Word</Application>
  <DocSecurity>0</DocSecurity>
  <Lines>482</Lines>
  <Paragraphs>135</Paragraphs>
  <ScaleCrop>false</ScaleCrop>
  <Company/>
  <LinksUpToDate>false</LinksUpToDate>
  <CharactersWithSpaces>67911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2015-04-28T12:19:00Z</dcterms:created>
  <dcterms:modified xsi:type="dcterms:W3CDTF">2015-04-30T06:51:00Z</dcterms:modified>
</cp:coreProperties>
</file>